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09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84"/>
        <w:gridCol w:w="8080"/>
      </w:tblGrid>
      <w:tr w:rsidR="00C855B7" w:rsidRPr="004A2940">
        <w:trPr>
          <w:trHeight w:val="539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55B7" w:rsidRPr="00DE6E50" w:rsidRDefault="00C855B7" w:rsidP="002D5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E6E50">
              <w:rPr>
                <w:rFonts w:ascii="Times New Roman" w:hAnsi="Times New Roman" w:cs="Times New Roman"/>
                <w:sz w:val="28"/>
                <w:szCs w:val="24"/>
              </w:rPr>
              <w:t xml:space="preserve">Příloha č. </w:t>
            </w:r>
            <w:r w:rsidR="00721C01" w:rsidRPr="00DE6E5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E6E50" w:rsidRPr="00DE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855B7" w:rsidRPr="004A2940">
        <w:trPr>
          <w:trHeight w:val="539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C855B7" w:rsidRPr="00860E12" w:rsidRDefault="002D5550" w:rsidP="002D55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Zkrácený metodický postup elektronického podání nabídky</w:t>
            </w:r>
          </w:p>
        </w:tc>
      </w:tr>
      <w:tr w:rsidR="00C855B7" w:rsidRPr="004A2940" w:rsidTr="00DE6E50">
        <w:trPr>
          <w:trHeight w:val="569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55B7" w:rsidRPr="00D61502" w:rsidRDefault="00721C01" w:rsidP="00DE6E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1C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k podlimitní veřejné zakázce na stavební práce </w:t>
            </w:r>
            <w:proofErr w:type="gramStart"/>
            <w:r w:rsidRPr="00721C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zadávané </w:t>
            </w:r>
            <w:r w:rsidR="00DE6E50">
              <w:t xml:space="preserve"> </w:t>
            </w:r>
            <w:r w:rsidR="00DE6E50" w:rsidRPr="00DE6E50">
              <w:rPr>
                <w:rFonts w:ascii="Tahoma" w:hAnsi="Tahoma" w:cs="Tahoma"/>
                <w:color w:val="000000"/>
                <w:sz w:val="20"/>
                <w:szCs w:val="20"/>
              </w:rPr>
              <w:t>v otevřeném</w:t>
            </w:r>
            <w:proofErr w:type="gramEnd"/>
            <w:r w:rsidR="00DE6E50" w:rsidRPr="00DE6E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řízení dle § 27  </w:t>
            </w:r>
            <w:r w:rsidRPr="00721C01">
              <w:rPr>
                <w:rFonts w:ascii="Tahoma" w:hAnsi="Tahoma" w:cs="Tahoma"/>
                <w:color w:val="000000"/>
                <w:sz w:val="20"/>
                <w:szCs w:val="20"/>
              </w:rPr>
              <w:t>zákona č. 137/2006 Sb., o veřejných zakázkách, ve znění pozdějších předpisů</w:t>
            </w:r>
          </w:p>
        </w:tc>
      </w:tr>
      <w:tr w:rsidR="00C855B7" w:rsidRPr="004A2940" w:rsidTr="00DE6E50">
        <w:trPr>
          <w:trHeight w:val="546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855B7" w:rsidRPr="00D61502" w:rsidRDefault="00C855B7" w:rsidP="00C16AE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1502">
              <w:rPr>
                <w:rFonts w:ascii="Tahoma" w:hAnsi="Tahoma" w:cs="Tahom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855B7" w:rsidRPr="00700625" w:rsidRDefault="005028D2" w:rsidP="00DE6E50">
            <w:pPr>
              <w:pStyle w:val="Bezmezer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028D2">
              <w:rPr>
                <w:rFonts w:asciiTheme="majorHAnsi" w:hAnsiTheme="majorHAnsi"/>
                <w:b/>
                <w:bCs/>
                <w:sz w:val="28"/>
                <w:szCs w:val="24"/>
              </w:rPr>
              <w:t>Rekonstrukce chodníků v obci Štěpánov</w:t>
            </w:r>
            <w:bookmarkStart w:id="0" w:name="_GoBack"/>
            <w:bookmarkEnd w:id="0"/>
          </w:p>
        </w:tc>
      </w:tr>
      <w:tr w:rsidR="00C855B7" w:rsidRPr="004A2940" w:rsidTr="00D11A24">
        <w:trPr>
          <w:trHeight w:val="358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11A24" w:rsidRDefault="00D11A24" w:rsidP="00D11A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11A24" w:rsidRDefault="00D11A24" w:rsidP="00D11A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Pokud ještě nejste, ale chcete být registrovaným dodavatelem, abyste se mohl přihlásit do systému  E-ZAK a činit všechny úkony elektronicky v souladu s vyhláškou č. 9/2011 Sb., kterou se stanoví podrobnější podmínky týkající se elektronických nástrojů a úkonů učiněných elektronicky při zadávání veřejných zakázek, </w:t>
            </w:r>
          </w:p>
          <w:p w:rsidR="00D11A24" w:rsidRPr="00D11A24" w:rsidRDefault="00D11A24" w:rsidP="00D11A24">
            <w:pPr>
              <w:spacing w:after="0" w:line="240" w:lineRule="auto"/>
            </w:pPr>
          </w:p>
        </w:tc>
      </w:tr>
      <w:tr w:rsidR="00C855B7" w:rsidRPr="004A2940" w:rsidTr="00D11A24">
        <w:trPr>
          <w:trHeight w:val="31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855B7" w:rsidRPr="00D61502" w:rsidRDefault="002D5550" w:rsidP="00C16AE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11A24" w:rsidRDefault="00D11A24" w:rsidP="00D11A24">
            <w:pPr>
              <w:pStyle w:val="Odstavecseseznamem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cs-CZ"/>
              </w:rPr>
            </w:pPr>
          </w:p>
          <w:p w:rsidR="002D5550" w:rsidRPr="00BC3106" w:rsidRDefault="00DB7285" w:rsidP="00D11A24">
            <w:pPr>
              <w:pStyle w:val="Odstavecseseznamem"/>
              <w:ind w:left="0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cs-CZ"/>
              </w:rPr>
              <w:t>a</w:t>
            </w:r>
            <w:r w:rsidR="002D5550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cs-CZ"/>
              </w:rPr>
              <w:t xml:space="preserve"> v</w:t>
            </w:r>
            <w:r w:rsidR="002D5550" w:rsidRPr="00BC3106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cs-CZ"/>
              </w:rPr>
              <w:t>lastníte zaručený elektronický podpis</w:t>
            </w:r>
            <w:r w:rsidR="002D5550" w:rsidRPr="00BC31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založený na kvalifikovaném certifikátu vydaném akreditovaným poskytovatelem certifikačních služeb - Česká pošta, </w:t>
            </w:r>
            <w:proofErr w:type="spellStart"/>
            <w:proofErr w:type="gramStart"/>
            <w:r w:rsidR="002D5550" w:rsidRPr="00BC31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s.p</w:t>
            </w:r>
            <w:proofErr w:type="spellEnd"/>
            <w:r w:rsidR="002D5550" w:rsidRPr="00BC31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="002D5550">
              <w:t xml:space="preserve"> (</w:t>
            </w:r>
            <w:hyperlink r:id="rId8" w:history="1">
              <w:r w:rsidR="002D5550" w:rsidRPr="0097167A">
                <w:rPr>
                  <w:rStyle w:val="Hypertextovodkaz"/>
                </w:rPr>
                <w:t>http://qca.postsignum.cz</w:t>
              </w:r>
            </w:hyperlink>
            <w:r w:rsidR="002D5550">
              <w:t xml:space="preserve">), </w:t>
            </w:r>
            <w:r w:rsidR="002D5550" w:rsidRPr="00BC31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nebo </w:t>
            </w:r>
            <w:proofErr w:type="spellStart"/>
            <w:r w:rsidR="002D5550" w:rsidRPr="00BC31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eIdentity</w:t>
            </w:r>
            <w:proofErr w:type="spellEnd"/>
            <w:r w:rsidR="002D5550" w:rsidRPr="00BC31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a.s.</w:t>
            </w:r>
            <w:r w:rsidR="002D5550">
              <w:t xml:space="preserve"> (</w:t>
            </w:r>
            <w:hyperlink r:id="rId9" w:history="1">
              <w:r w:rsidR="002D5550" w:rsidRPr="0097167A">
                <w:rPr>
                  <w:rStyle w:val="Hypertextovodkaz"/>
                </w:rPr>
                <w:t>http://www.eidentity.cz</w:t>
              </w:r>
            </w:hyperlink>
            <w:r w:rsidR="002D5550">
              <w:t xml:space="preserve">), </w:t>
            </w:r>
            <w:r w:rsidR="002D5550" w:rsidRPr="00BC31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nebo První certifikační autorita, a.s.</w:t>
            </w:r>
            <w:r w:rsidR="002D5550">
              <w:t xml:space="preserve"> (</w:t>
            </w:r>
            <w:hyperlink r:id="rId10" w:history="1">
              <w:r w:rsidR="002D5550" w:rsidRPr="0097167A">
                <w:rPr>
                  <w:rStyle w:val="Hypertextovodkaz"/>
                </w:rPr>
                <w:t>http://www.ica.cz</w:t>
              </w:r>
            </w:hyperlink>
            <w:r w:rsidR="002D5550">
              <w:t xml:space="preserve">) </w:t>
            </w:r>
            <w:r w:rsidR="002D5550" w:rsidRPr="00BC31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pak se můžete sami</w:t>
            </w:r>
            <w:r w:rsidR="002D5550">
              <w:t xml:space="preserve"> </w:t>
            </w:r>
            <w:hyperlink r:id="rId11" w:history="1">
              <w:r w:rsidR="002D5550" w:rsidRPr="00A86DB4">
                <w:rPr>
                  <w:rStyle w:val="Hypertextovodkaz"/>
                  <w:rFonts w:ascii="Tahoma" w:hAnsi="Tahoma" w:cs="Tahoma"/>
                  <w:sz w:val="20"/>
                  <w:szCs w:val="20"/>
                  <w:shd w:val="clear" w:color="auto" w:fill="FFFFFF"/>
                </w:rPr>
                <w:t>zaregistrovat</w:t>
              </w:r>
            </w:hyperlink>
            <w:r w:rsidR="002D555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na stránce (</w:t>
            </w:r>
            <w:hyperlink r:id="rId12" w:history="1">
              <w:r w:rsidR="002D5550" w:rsidRPr="0097167A">
                <w:rPr>
                  <w:rStyle w:val="Hypertextovodkaz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https://zakazky.mestoprelouc.cz/registrace.html</w:t>
              </w:r>
            </w:hyperlink>
            <w:r w:rsidR="002D555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).</w:t>
            </w:r>
            <w:r w:rsidR="002D5550">
              <w:br/>
            </w:r>
          </w:p>
          <w:p w:rsidR="002D5550" w:rsidRDefault="002D5550" w:rsidP="00D11A24">
            <w:pPr>
              <w:pStyle w:val="Odstavecseseznamem"/>
              <w:ind w:left="0"/>
            </w:pPr>
            <w:r w:rsidRPr="00BC31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POZOR! V elektronickém nástroji E-ZAK nelze použít certifikáty umístěné na čipových kartách či tokenech. Aktuální seznam akreditovaných certifikačních autorit naleznete na stránkách</w:t>
            </w:r>
            <w:r>
              <w:t xml:space="preserve"> </w:t>
            </w:r>
            <w:hyperlink r:id="rId13" w:history="1">
              <w:r w:rsidRPr="0097167A">
                <w:rPr>
                  <w:rStyle w:val="Hypertextovodkaz"/>
                </w:rPr>
                <w:t>http://www.mvcr.cz</w:t>
              </w:r>
            </w:hyperlink>
            <w:r>
              <w:t>.</w:t>
            </w:r>
          </w:p>
          <w:p w:rsidR="00C855B7" w:rsidRPr="00D61502" w:rsidRDefault="00C855B7" w:rsidP="00D11A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855B7" w:rsidRPr="004A2940" w:rsidTr="00D11A24">
        <w:trPr>
          <w:trHeight w:val="31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855B7" w:rsidRPr="00D61502" w:rsidRDefault="002D5550" w:rsidP="00C16AE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5550" w:rsidRDefault="002D5550" w:rsidP="00D11A24">
            <w:pPr>
              <w:spacing w:after="0"/>
            </w:pPr>
          </w:p>
          <w:p w:rsidR="00C855B7" w:rsidRDefault="002D5550" w:rsidP="00D11A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3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V případě, že </w:t>
            </w:r>
            <w:r w:rsidRPr="00BC3106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zaručený elektronický podpis</w:t>
            </w:r>
            <w:r w:rsidRPr="00BC3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založený na kvalifikovaném certifikátu vydaném akreditovaným poskytovatelem certifikačních služeb </w:t>
            </w:r>
            <w:r w:rsidRPr="00BC3106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nevlastníte</w:t>
            </w:r>
            <w:r w:rsidRPr="00BC3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zašlete na adresu </w:t>
            </w:r>
            <w:hyperlink r:id="rId14" w:history="1">
              <w:r>
                <w:rPr>
                  <w:rStyle w:val="Hypertextovodkaz"/>
                  <w:rFonts w:ascii="Tahoma" w:hAnsi="Tahoma" w:cs="Tahoma"/>
                  <w:color w:val="731F1E"/>
                  <w:sz w:val="20"/>
                  <w:szCs w:val="20"/>
                </w:rPr>
                <w:t>zakazky@mestoprelouc.cz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žádost 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předregistraci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obsahující údaje o Vaší firmě uvedené na stránce registrace (</w:t>
            </w:r>
            <w:hyperlink r:id="rId15" w:history="1">
              <w:r w:rsidRPr="0097167A">
                <w:rPr>
                  <w:rStyle w:val="Hypertextovodkaz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https://zakazky.mestoprelouc.cz/registrace.html</w:t>
              </w:r>
            </w:hyperlink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) -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(Dodavatel), Kontaktní osoba, na jejíž email bude odeslána zpráva s výzvou k dokončení registrace (bez požadavku na elektronický podpis).</w:t>
            </w:r>
          </w:p>
          <w:p w:rsidR="00D11A24" w:rsidRPr="00D61502" w:rsidRDefault="00D11A24" w:rsidP="00D11A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855B7" w:rsidRPr="004A2940" w:rsidTr="00D11A24">
        <w:trPr>
          <w:trHeight w:val="356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11A24" w:rsidRDefault="00D11A24" w:rsidP="00D11A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D5550" w:rsidRDefault="002D5550" w:rsidP="00D11A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Nepřihlášení uživatelé mají přístup k základní specifikaci jednotlivých VZ a případně k dodatečným informacím a zadávací dokumentaci, je-li poskytována neomezeným a přímým dálkovým přístupem. Dodavatelé po přihlášení mají možnost interakce v rámci příslušných zadávacích řízení.</w:t>
            </w:r>
          </w:p>
          <w:p w:rsidR="00C855B7" w:rsidRPr="00B86352" w:rsidRDefault="00C855B7" w:rsidP="00D11A24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C855B7" w:rsidRPr="004A2940" w:rsidTr="002D5550">
        <w:trPr>
          <w:trHeight w:val="258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1A24" w:rsidRDefault="00D11A24" w:rsidP="002D5550">
            <w:pPr>
              <w:pStyle w:val="Normln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D5550" w:rsidRPr="00BC3106" w:rsidRDefault="002D5550" w:rsidP="002D5550">
            <w:pPr>
              <w:pStyle w:val="Normln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Podrobné informace o ovládání systému E-ZAK naleznete v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hyperlink r:id="rId16" w:history="1">
              <w:r>
                <w:rPr>
                  <w:rStyle w:val="Hypertextovodkaz"/>
                  <w:rFonts w:ascii="Tahoma" w:hAnsi="Tahoma" w:cs="Tahoma"/>
                  <w:color w:val="731F1E"/>
                  <w:sz w:val="20"/>
                  <w:szCs w:val="20"/>
                </w:rPr>
                <w:t>uživatelské příručce</w:t>
              </w:r>
            </w:hyperlink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hyperlink r:id="rId17" w:history="1">
              <w:r>
                <w:rPr>
                  <w:rStyle w:val="Hypertextovodkaz"/>
                  <w:rFonts w:ascii="Tahoma" w:hAnsi="Tahoma" w:cs="Tahoma"/>
                  <w:color w:val="731F1E"/>
                  <w:sz w:val="20"/>
                  <w:szCs w:val="20"/>
                </w:rPr>
                <w:t>manuálu elektronického podpisu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C855B7" w:rsidRPr="00B86352" w:rsidRDefault="00C855B7" w:rsidP="00C16AE6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</w:tbl>
    <w:p w:rsidR="00C855B7" w:rsidRPr="00E37AD5" w:rsidRDefault="00C855B7" w:rsidP="0089331A">
      <w:pPr>
        <w:spacing w:before="100" w:beforeAutospacing="1" w:after="0" w:line="240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sectPr w:rsidR="00C855B7" w:rsidRPr="00E37AD5" w:rsidSect="00EA1285">
      <w:headerReference w:type="default" r:id="rId18"/>
      <w:footerReference w:type="default" r:id="rId1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92" w:rsidRDefault="00D82192" w:rsidP="00D61502">
      <w:pPr>
        <w:spacing w:after="0" w:line="240" w:lineRule="auto"/>
      </w:pPr>
      <w:r>
        <w:separator/>
      </w:r>
    </w:p>
  </w:endnote>
  <w:endnote w:type="continuationSeparator" w:id="0">
    <w:p w:rsidR="00D82192" w:rsidRDefault="00D82192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687695" cy="0"/>
              <wp:effectExtent l="9525" t="8890" r="8255" b="1016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47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ucKAIAADUEAAAOAAAAZHJzL2Uyb0RvYy54bWysU02O0zAY3SNxB8v7NklJO23UdISSls0A&#10;lWY4gGs7jcGxLdvTtEIchOUcgFOMuBef3R8obBCiC9c/zy/ve9/z/HbfSbTj1gmtSpwNU4y4opoJ&#10;tS3xh4fVYIqR80QxIrXiJT5wh28XL1/Me1PwkW61ZNwiIFGu6E2JW+9NkSSOtrwjbqgNV3DYaNsR&#10;D0u7TZglPbB3Mhml6STptWXGasqdg936eIgXkb9pOPXvm8Zxj2SJQZuPo43jJozJYk6KrSWmFfQk&#10;g/yDio4IBR+9UNXEE/RoxR9UnaBWO934IdVdoptGUB5rgGqy9Ldq7ltieKwFzHHmYpP7f7T03W5t&#10;kWDQO4wU6aBF6+9fn791z0/IGf1RgT6UBZt64wpAV2ptQ6F0r+7NnaafHFK6aona8ij34WCAI95I&#10;rq6EhTPwsU3/VjPAkEevo2f7xnaBEtxA+9iaw6U1fO8Rhc3xZHozmY0xouezhBTni8Y6/4brDoVJ&#10;iaVQwTVSkN2d8yAdoGdI2FZ6JaSMnZcK9SWejUfjeMFpKVg4DDBnt5tKWrQjITvxF3wAsiuY1Y+K&#10;RbKWE7Y8zT0R8jgHvFSBD0oBOafZMRyfZ+lsOV1O80E+miwHeVrXg9erKh9MVtnNuH5VV1WdfQnS&#10;srxoBWNcBXXnoGb53wXh9GSOEbtE9WJDcs0eSwSx5/8oOvYytO8YhI1mh7UNboS2QjYj+PSOQvh/&#10;XUfUz9e++AEAAP//AwBQSwMEFAAGAAgAAAAhAKUYpk3bAAAABgEAAA8AAABkcnMvZG93bnJldi54&#10;bWxMj81OwzAQhO9IvIO1SFwq6tDy04Y4FYLm1gsFxHUbb5OIeJ3Gbht4erbiAMeZWc18my0G16oD&#10;9aHxbOB6nIAiLr1tuDLw9lpczUCFiGyx9UwGvijAIj8/yzC1/sgvdFjHSkkJhxQN1DF2qdahrMlh&#10;GPuOWLKt7x1GkX2lbY9HKXetniTJnXbYsCzU2NFTTeXneu8MhOKddsX3qBwlH9PK02T3vFqiMZcX&#10;w+MDqEhD/DuGE76gQy5MG79nG1RrQB6J4k5vQEk6m9/eg9r8GjrP9H/8/AcAAP//AwBQSwECLQAU&#10;AAYACAAAACEAtoM4kv4AAADhAQAAEwAAAAAAAAAAAAAAAAAAAAAAW0NvbnRlbnRfVHlwZXNdLnht&#10;bFBLAQItABQABgAIAAAAIQA4/SH/1gAAAJQBAAALAAAAAAAAAAAAAAAAAC8BAABfcmVscy8ucmVs&#10;c1BLAQItABQABgAIAAAAIQBElIucKAIAADUEAAAOAAAAAAAAAAAAAAAAAC4CAABkcnMvZTJvRG9j&#10;LnhtbFBLAQItABQABgAIAAAAIQClGKZN2wAAAAYBAAAPAAAAAAAAAAAAAAAAAIIEAABkcnMvZG93&#10;bnJldi54bWxQSwUGAAAAAAQABADzAAAAigUAAAAA&#10;" o:allowincell="f"/>
          </w:pict>
        </mc:Fallback>
      </mc:AlternateContent>
    </w: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>Město Přelouč</w:t>
    </w: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Tel. : 466 09 41 11</w:t>
    </w:r>
    <w:proofErr w:type="gramEnd"/>
    <w:r>
      <w:rPr>
        <w:rFonts w:ascii="Arial" w:hAnsi="Arial" w:cs="Arial"/>
        <w:sz w:val="16"/>
        <w:szCs w:val="16"/>
      </w:rPr>
      <w:tab/>
    </w: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Československé armády 1665</w:t>
    </w: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Fax : 466 09 41 04</w:t>
    </w:r>
    <w:proofErr w:type="gramEnd"/>
    <w:r>
      <w:rPr>
        <w:rFonts w:ascii="Arial" w:hAnsi="Arial" w:cs="Arial"/>
        <w:sz w:val="16"/>
        <w:szCs w:val="16"/>
      </w:rPr>
      <w:tab/>
    </w: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535 33 Přelouč</w:t>
    </w:r>
    <w:r>
      <w:rPr>
        <w:rFonts w:ascii="Arial" w:hAnsi="Arial" w:cs="Arial"/>
        <w:sz w:val="16"/>
        <w:szCs w:val="16"/>
      </w:rPr>
      <w:tab/>
      <w:t>E-mail : epodatelna@mestoprelouc.cz</w:t>
    </w:r>
    <w:r>
      <w:rPr>
        <w:rFonts w:ascii="Arial" w:hAnsi="Arial" w:cs="Arial"/>
        <w:sz w:val="16"/>
        <w:szCs w:val="16"/>
      </w:rPr>
      <w:tab/>
    </w: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2D5550" w:rsidRPr="0089331A" w:rsidRDefault="002D5550" w:rsidP="008933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92" w:rsidRDefault="00D82192" w:rsidP="00D61502">
      <w:pPr>
        <w:spacing w:after="0" w:line="240" w:lineRule="auto"/>
      </w:pPr>
      <w:r>
        <w:separator/>
      </w:r>
    </w:p>
  </w:footnote>
  <w:footnote w:type="continuationSeparator" w:id="0">
    <w:p w:rsidR="00D82192" w:rsidRDefault="00D82192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50" w:rsidRDefault="002D5550" w:rsidP="00D52339">
    <w:pPr>
      <w:pStyle w:val="Zhlav"/>
      <w:tabs>
        <w:tab w:val="clear" w:pos="4536"/>
        <w:tab w:val="clear" w:pos="9072"/>
        <w:tab w:val="left" w:pos="2160"/>
      </w:tabs>
      <w:rPr>
        <w:rFonts w:ascii="Arial" w:hAnsi="Arial" w:cs="Arial"/>
        <w:b/>
        <w:bCs/>
        <w:spacing w:val="7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-4445</wp:posOffset>
              </wp:positionH>
              <wp:positionV relativeFrom="paragraph">
                <wp:posOffset>-97155</wp:posOffset>
              </wp:positionV>
              <wp:extent cx="802005" cy="851870"/>
              <wp:effectExtent l="0" t="0" r="17145" b="24765"/>
              <wp:wrapNone/>
              <wp:docPr id="3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005" cy="851870"/>
                        <a:chOff x="517" y="1060"/>
                        <a:chExt cx="1077" cy="1304"/>
                      </a:xfrm>
                    </wpg:grpSpPr>
                    <wps:wsp>
                      <wps:cNvPr id="4" name="Rectangle 14"/>
                      <wps:cNvSpPr>
                        <a:spLocks noChangeAspect="1" noChangeArrowheads="1"/>
                      </wps:cNvSpPr>
                      <wps:spPr bwMode="auto">
                        <a:xfrm>
                          <a:off x="517" y="1060"/>
                          <a:ext cx="1077" cy="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15"/>
                      <wpg:cNvGrpSpPr>
                        <a:grpSpLocks noChangeAspect="1"/>
                      </wpg:cNvGrpSpPr>
                      <wpg:grpSpPr bwMode="auto">
                        <a:xfrm>
                          <a:off x="769" y="1266"/>
                          <a:ext cx="573" cy="927"/>
                          <a:chOff x="2497" y="3214"/>
                          <a:chExt cx="5737" cy="9264"/>
                        </a:xfrm>
                      </wpg:grpSpPr>
                      <wpg:grpSp>
                        <wpg:cNvPr id="6" name="Group 16"/>
                        <wpg:cNvGrpSpPr>
                          <a:grpSpLocks noChangeAspect="1"/>
                        </wpg:cNvGrpSpPr>
                        <wpg:grpSpPr bwMode="auto">
                          <a:xfrm>
                            <a:off x="2497" y="3214"/>
                            <a:ext cx="5737" cy="5672"/>
                            <a:chOff x="2497" y="3214"/>
                            <a:chExt cx="5737" cy="5672"/>
                          </a:xfrm>
                        </wpg:grpSpPr>
                        <wps:wsp>
                          <wps:cNvPr id="7" name="Rectangl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77" y="3214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17" y="3214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97" y="3217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7" y="3217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21"/>
                        <wps:cNvCnPr/>
                        <wps:spPr bwMode="auto">
                          <a:xfrm>
                            <a:off x="5377" y="8977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7" y="10777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.35pt;margin-top:-7.65pt;width:63.15pt;height:67.1pt;z-index:251657728" coordorigin="517,1060" coordsize="1077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u9jwQAACIYAAAOAAAAZHJzL2Uyb0RvYy54bWzsWNtu4zYQfS/QfyD07liSJdkW4iwCX4IC&#10;aTdo2g+gJdoSViJVUo6TFv33DoeU7ChZN5tF7AaNH2xJFMczZ84cknP+6b4syB2TKhd84nhnrkMY&#10;T0Sa8/XE+f23RW/kEFVTntJCcDZxHphyPl38+MP5toqZLzJRpEwSMMJVvK0mTlbXVdzvqyRjJVVn&#10;omIcBldClrSGW7nup5JuwXpZ9H3XjfpbIdNKioQpBU9nZtC5QPurFUvqz6uVYjUpJg74VuO3xO+l&#10;/u5fnNN4LWmV5Yl1g77Ci5LmHP60NTWjNSUbmT8xVeaJFEqs6rNElH2xWuUJwxggGs/tRHMlxabC&#10;WNbxdl21MAG0HZxebTb55e5GkjydOAOHcFpCim6/bKqcU+IFGp1ttY7hpStZ3VY30oQIl9ci+aJg&#10;uN8d1/dr8zJZbn8WKVikm1ogOvcrWWoTEDe5xyQ8tElg9zVJ4OHIhbyGDklgaBR6o6FNUpJBJvWs&#10;0Bs6BAY9N2qH5nay5w5hUE/1Bi7636ex+Vf01HqmwwK+qR2k6vsgvc1oxTBTSqNlIQ0aSH8FHlK+&#10;LlgLKr7WIKoMnISLaQavsUtVwQSIAeY3j6QU24zRFBz1dF4gnD0b+kZBfv4V8qfgNbgfgI7GlVT1&#10;FRMl0RcTR4J7mFB6d61q7c3uFZ1fJYo8XeRFgTdyvZwWktxRqMEFfjCAzmsFJ9uJMw79EC1/3YSL&#10;n+dMlHkNYlLkpWaR/uiXaKxhm/MUr2uaF+YaXC64xVFDZzixFOkDwCiFUQpQNrjIhPzTIVtQiYmj&#10;/thQyRxS/MQhFWMvCLSs4E0QDn24kfsjy/0RyhMwNXFqh5jLaW2kaFPJfJ1hxrXDXFxCxaxyRFan&#10;1nhlnQXamrJEMrcVajkHlWPKGMWDeKHGoFukWqeaIt5RrGWdTmh3yrfU9TAamwr1o8ikoCFZOASZ&#10;0eU59odmpC1rPxibuh74RnlonGRNXcM8W9djPzpc11Z+2qAtLlEHF3SsG+Qb4/JMiHvA2ADDaOi/&#10;Dppm5iklD4Iw9NuTPMz0I7mC0j+i5A30mgCc2xGrQd0L9Fqi+RhGwFnN+2a52Anam2veYOSBVB3W&#10;TZQz1DPw8JE2/q9E7wiLNmxYnzB4pKlxOgZHI7vl+WCwLtB3vWwfgcGw+D5hMIrb6Ri8v/LZhf9D&#10;g+2e3SjL+9l4HoHBHmyjuxSGrfVJRXgw1ltQs434oPB7FuFdJ8CU3pv3ATx9kMfeynXOGfHxAG/F&#10;eMpvpOX1yw7wzW52NIZtLcykcaOkUDTY+Ri6pkPw1a1sAV4cOr5zoc/uaNucyr9vhwpdLHv6PngS&#10;x0CgndCEhO2zv8bueD6aj4Je4EfzXuDOZr3LxTToRQtvGM4Gs+l05v2tg/GCOMvTlHHte9PK84KX&#10;9XVsU9E04dpmXotD/7F1PCYA6s0vOo0NmW4jATDE5/bMfgzp9BuufYaGC/HxLHm6hT8I7OFLt5c6&#10;fPU0UV9IWVYUeaUOsvbRqUh9S9PpKPR+lh///UbTvljiNTSikfe2aa473fv3SPhda//iHwAAAP//&#10;AwBQSwMEFAAGAAgAAAAhAPL/rATgAAAACQEAAA8AAABkcnMvZG93bnJldi54bWxMj0FrwkAQhe+F&#10;/odlCr3pJkqsptmISNuTFKqF4m3MjkkwuxuyaxL/fcdTe5oZ3uPN97L1aBrRU+drZxXE0wgE2cLp&#10;2pYKvg/vkyUIH9BqbJwlBTfysM4fHzJMtRvsF/X7UAoOsT5FBVUIbSqlLyoy6KeuJcva2XUGA59d&#10;KXWHA4ebRs6iaCEN1pY/VNjStqLisr8aBR8DDpt5/NbvLuft7XhIPn92MSn1/DRuXkEEGsOfGe74&#10;jA45M53c1WovGgWTFzbyiJM5iLs+SxYgTrzEyxXIPJP/G+S/AAAA//8DAFBLAQItABQABgAIAAAA&#10;IQC2gziS/gAAAOEBAAATAAAAAAAAAAAAAAAAAAAAAABbQ29udGVudF9UeXBlc10ueG1sUEsBAi0A&#10;FAAGAAgAAAAhADj9If/WAAAAlAEAAAsAAAAAAAAAAAAAAAAALwEAAF9yZWxzLy5yZWxzUEsBAi0A&#10;FAAGAAgAAAAhAP7vC72PBAAAIhgAAA4AAAAAAAAAAAAAAAAALgIAAGRycy9lMm9Eb2MueG1sUEsB&#10;Ai0AFAAGAAgAAAAhAPL/rATgAAAACQEAAA8AAAAAAAAAAAAAAAAA6QYAAGRycy9kb3ducmV2Lnht&#10;bFBLBQYAAAAABAAEAPMAAAD2BwAAAAA=&#10;" o:allowincell="f">
              <v:rect id="Rectangle 14" o:spid="_x0000_s1027" style="position:absolute;left:517;top:1060;width:10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<o:lock v:ext="edit" aspectratio="t"/>
              </v:rect>
              <v:group id="Group 15" o:spid="_x0000_s1028" style="position:absolute;left:769;top:1266;width:573;height:927" coordorigin="2497,3214" coordsize="5737,9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o:lock v:ext="edit" aspectratio="t"/>
                <v:group id="Group 16" o:spid="_x0000_s1029" style="position:absolute;left:2497;top:3214;width:5737;height:5672" coordorigin="2497,3214" coordsize="5737,5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17" o:spid="_x0000_s1030" style="position:absolute;left:5377;top:3214;width:1417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vscQA&#10;AADaAAAADwAAAGRycy9kb3ducmV2LnhtbESPQWvCQBSE74L/YXmCN93Yg9bUVWxL0VIEa4teH9ln&#10;kib7NuyuMf333YLgcZiZb5jFqjO1aMn50rKCyTgBQZxZXXKu4PvrbfQIwgdkjbVlUvBLHlbLfm+B&#10;qbZX/qT2EHIRIexTVFCE0KRS+qwgg35sG+Lona0zGKJ0udQOrxFuavmQJFNpsOS4UGBDLwVl1eFi&#10;FPy8T82xrU6nC1cYnj/c/HWz3yk1HHTrJxCBunAP39pbrWAG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77HEAAAA2gAAAA8AAAAAAAAAAAAAAAAAmAIAAGRycy9k&#10;b3ducmV2LnhtbFBLBQYAAAAABAAEAPUAAACJAwAAAAA=&#10;" strokeweight="3pt">
                    <o:lock v:ext="edit" aspectratio="t"/>
                  </v:rect>
                  <v:rect id="Rectangle 18" o:spid="_x0000_s1031" style="position:absolute;left:6817;top:3214;width:1417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97w8AA&#10;AADaAAAADwAAAGRycy9kb3ducmV2LnhtbERPy2rCQBTdF/yH4Qru6sQupI2O4oOiUgq+0O0lc01i&#10;MnfCzBjTv+8sCl0ezns670wtWnK+tKxgNExAEGdWl5wrOJ8+X99B+ICssbZMCn7Iw3zWe5liqu2T&#10;D9QeQy5iCPsUFRQhNKmUPivIoB/ahjhyN+sMhghdLrXDZww3tXxLkrE0WHJsKLChVUFZdXwYBffd&#10;2Fza6np9cIVh+eU+1pv9t1KDfreYgAjUhX/xn3urFcSt8Uq8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97w8AAAADaAAAADwAAAAAAAAAAAAAAAACYAgAAZHJzL2Rvd25y&#10;ZXYueG1sUEsFBgAAAAAEAAQA9QAAAIUDAAAAAA==&#10;" strokeweight="3pt">
                    <o:lock v:ext="edit" aspectratio="t"/>
                  </v:rect>
                  <v:rect id="Rectangle 19" o:spid="_x0000_s1032" style="position:absolute;left:2497;top:3217;width:1417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eWMMA&#10;AADaAAAADwAAAGRycy9kb3ducmV2LnhtbESPQWvCQBSE70L/w/IEb7rRg2jqKm1FVKRgbanXR/Y1&#10;SZN9G3bXGP+9KxR6HGbmG2ax6kwtWnK+tKxgPEpAEGdWl5wr+PrcDGcgfEDWWFsmBTfysFo+9RaY&#10;anvlD2pPIRcRwj5FBUUITSqlzwoy6Ee2IY7ej3UGQ5Qul9rhNcJNLSdJMpUGS44LBTb0VlBWnS5G&#10;we9+ar7b6ny+cIXh9eDm6+3xXalBv3t5BhGoC//hv/ZOK5jD4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PeWMMAAADaAAAADwAAAAAAAAAAAAAAAACYAgAAZHJzL2Rv&#10;d25yZXYueG1sUEsFBgAAAAAEAAQA9QAAAIgDAAAAAA==&#10;" strokeweight="3pt">
                    <o:lock v:ext="edit" aspectratio="t"/>
                  </v:rect>
                  <v:rect id="Rectangle 20" o:spid="_x0000_s1033" style="position:absolute;left:3937;top:3217;width:1417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0Js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rQmxQAAANsAAAAPAAAAAAAAAAAAAAAAAJgCAABkcnMv&#10;ZG93bnJldi54bWxQSwUGAAAAAAQABAD1AAAAigMAAAAA&#10;" strokeweight="3pt">
                    <o:lock v:ext="edit" aspectratio="t"/>
                  </v:rect>
                </v:group>
                <v:line id="Line 21" o:spid="_x0000_s1034" style="position:absolute;visibility:visible;mso-wrap-style:square" from="5377,8977" to="5377,1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oval id="Oval 22" o:spid="_x0000_s1035" style="position:absolute;left:4477;top:10777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MprsA&#10;AADbAAAADwAAAGRycy9kb3ducmV2LnhtbERPSwrCMBDdC94hjOBOU12IVKOIIrgTv+uhGdtiMilJ&#10;1Hp7Iwju5vG+M1+21ogn+VA7VjAaZiCIC6drLhWcT9vBFESIyBqNY1LwpgDLRbczx1y7Fx/oeYyl&#10;SCEcclRQxdjkUoaiIoth6BrixN2ctxgT9KXUHl8p3Bo5zrKJtFhzaqiwoXVFxf34sArM1dfT1WHv&#10;N6PgL+3bu/Pe7JTq99rVDESkNv7FP/dOp/lj+P6SDp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wzKa7AAAA2wAAAA8AAAAAAAAAAAAAAAAAmAIAAGRycy9kb3ducmV2Lnht&#10;bFBLBQYAAAAABAAEAPUAAACAAwAAAAA=&#10;" strokeweight="3pt">
                  <o:lock v:ext="edit" aspectratio="t"/>
                </v:oval>
              </v:group>
            </v:group>
          </w:pict>
        </mc:Fallback>
      </mc:AlternateContent>
    </w:r>
    <w:r>
      <w:rPr>
        <w:rFonts w:ascii="Arial" w:hAnsi="Arial" w:cs="Arial"/>
        <w:spacing w:val="30"/>
      </w:rPr>
      <w:tab/>
    </w:r>
    <w:proofErr w:type="gramStart"/>
    <w:r>
      <w:rPr>
        <w:rFonts w:ascii="Arial" w:hAnsi="Arial" w:cs="Arial"/>
        <w:b/>
        <w:bCs/>
        <w:spacing w:val="76"/>
      </w:rPr>
      <w:t>MĚSTO  PŘELOUČ</w:t>
    </w:r>
    <w:proofErr w:type="gramEnd"/>
  </w:p>
  <w:p w:rsidR="002D5550" w:rsidRDefault="002D5550" w:rsidP="00D52339">
    <w:pPr>
      <w:pStyle w:val="Zhlav"/>
      <w:tabs>
        <w:tab w:val="clear" w:pos="4536"/>
        <w:tab w:val="clear" w:pos="9072"/>
        <w:tab w:val="left" w:pos="2160"/>
      </w:tabs>
      <w:spacing w:before="120"/>
      <w:rPr>
        <w:rFonts w:ascii="Arial" w:hAnsi="Arial" w:cs="Arial"/>
        <w:spacing w:val="34"/>
        <w:sz w:val="20"/>
        <w:szCs w:val="20"/>
      </w:rPr>
    </w:pPr>
    <w:r>
      <w:rPr>
        <w:rFonts w:ascii="Arial" w:hAnsi="Arial" w:cs="Arial"/>
        <w:spacing w:val="30"/>
        <w:sz w:val="20"/>
        <w:szCs w:val="20"/>
      </w:rPr>
      <w:tab/>
      <w:t>Československé armády 1665</w:t>
    </w:r>
    <w:r>
      <w:rPr>
        <w:rFonts w:ascii="Arial" w:hAnsi="Arial" w:cs="Arial"/>
        <w:spacing w:val="34"/>
        <w:sz w:val="20"/>
        <w:szCs w:val="20"/>
      </w:rPr>
      <w:t>, 535 33 Přelouč</w:t>
    </w:r>
  </w:p>
  <w:p w:rsidR="002D5550" w:rsidRDefault="002D5550" w:rsidP="00D52339">
    <w:pPr>
      <w:pStyle w:val="Zhlav"/>
      <w:tabs>
        <w:tab w:val="clear" w:pos="4536"/>
        <w:tab w:val="clear" w:pos="9072"/>
        <w:tab w:val="left" w:pos="2160"/>
      </w:tabs>
      <w:spacing w:before="12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19050</wp:posOffset>
              </wp:positionV>
              <wp:extent cx="4229100" cy="0"/>
              <wp:effectExtent l="9525" t="9525" r="9525" b="9525"/>
              <wp:wrapNone/>
              <wp:docPr id="2" name="Přímá spojnic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LQKQIAADYEAAAOAAAAZHJzL2Uyb0RvYy54bWysU0uOEzEQ3SNxB8v7pD/TGZJWOiOUTtgM&#10;EGmGAzi2O21w25btpBMhDsJyDsApRtyLsvNRBjYI0Qt32VX1/KrqeXq37yTaceuEVhXOhilGXFHN&#10;hNpU+NPjcjDGyHmiGJFa8QofuMN3s9evpr0pea5bLRm3CECUK3tT4dZ7UyaJoy3viBtqwxU4G207&#10;4mFrNwmzpAf0TiZ5mt4mvbbMWE25c3BaH514FvGbhlP/sWkc90hWGLj5uNq4rsOazKak3FhiWkFP&#10;NMg/sOiIUHDpBaomnqCtFX9AdYJa7XTjh1R3iW4aQXmsAarJ0t+qeWiJ4bEWaI4zlza5/wdLP+xW&#10;FglW4RwjRToY0ern9+cf3fMTckZ/VsAPZTehT71xJYTP1cqGSulePZh7Tb84pPS8JWrDI9/HgwGQ&#10;LGQkL1LCxhm4bd2/1wxiyNbr2LR9Y7sACe1A+zibw2U2fO8RhcMizydZCiOkZ19CynOisc6/47pD&#10;waiwFCq0jZRkd+98IELKc0g4VnoppIyjlwr1FZ6M8lFMcFoKFpwhzNnNei4t2pEgnvjFqsBzHWb1&#10;VrEI1nLCFifbEyGPNlwuVcCDUoDOyTqq4+sknSzGi3ExKPLbxaBI63rwdjkvBrfL7M2ovqnn8zr7&#10;FqhlRdkKxrgK7M5KzYq/U8LpzRw1dtHqpQ3JS/TYLyB7/kfScZZhfEchrDU7rOx5xiDOGHx6SEH9&#10;13uwr5/77BcAAAD//wMAUEsDBBQABgAIAAAAIQCpNzmE2wAAAAcBAAAPAAAAZHJzL2Rvd25yZXYu&#10;eG1sTI9BT8MwDIXvSPyHyEhcJpauk6aqNJ0Q0BsXxhBXr/Haao3TNdlW+PUYLnCyn571/L1iPble&#10;nWkMnWcDi3kCirj2tuPGwPatustAhYhssfdMBj4pwLq8viowt/7Cr3TexEZJCIccDbQxDrnWoW7J&#10;YZj7gVi8vR8dRpFjo+2IFwl3vU6TZKUddiwfWhzosaX6sDk5A6F6p2P1Natnycey8ZQen16e0Zjb&#10;m+nhHlSkKf4dww++oEMpTDt/YhtUbyBdrKRLNLCUIX6WpbLsfrUuC/2fv/wGAAD//wMAUEsBAi0A&#10;FAAGAAgAAAAhALaDOJL+AAAA4QEAABMAAAAAAAAAAAAAAAAAAAAAAFtDb250ZW50X1R5cGVzXS54&#10;bWxQSwECLQAUAAYACAAAACEAOP0h/9YAAACUAQAACwAAAAAAAAAAAAAAAAAvAQAAX3JlbHMvLnJl&#10;bHNQSwECLQAUAAYACAAAACEA6+fi0CkCAAA2BAAADgAAAAAAAAAAAAAAAAAuAgAAZHJzL2Uyb0Rv&#10;Yy54bWxQSwECLQAUAAYACAAAACEAqTc5hNsAAAAHAQAADwAAAAAAAAAAAAAAAACDBAAAZHJzL2Rv&#10;d25yZXYueG1sUEsFBgAAAAAEAAQA8wAAAIsFAAAAAA==&#10;" o:allowincell="f"/>
          </w:pict>
        </mc:Fallback>
      </mc:AlternateContent>
    </w:r>
    <w:r>
      <w:rPr>
        <w:rFonts w:ascii="Arial" w:hAnsi="Arial" w:cs="Arial"/>
      </w:rPr>
      <w:tab/>
    </w:r>
    <w:r>
      <w:rPr>
        <w:rFonts w:ascii="Arial" w:hAnsi="Arial" w:cs="Arial"/>
        <w:sz w:val="20"/>
        <w:szCs w:val="20"/>
      </w:rPr>
      <w:t>www.mestoprelouc.cz</w:t>
    </w:r>
  </w:p>
  <w:p w:rsidR="002D5550" w:rsidRPr="00D52339" w:rsidRDefault="002D5550" w:rsidP="00D523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6B37"/>
    <w:multiLevelType w:val="hybridMultilevel"/>
    <w:tmpl w:val="6A36F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02"/>
    <w:rsid w:val="00040156"/>
    <w:rsid w:val="00051783"/>
    <w:rsid w:val="000F07E7"/>
    <w:rsid w:val="00105A47"/>
    <w:rsid w:val="00130655"/>
    <w:rsid w:val="0014405C"/>
    <w:rsid w:val="001A2621"/>
    <w:rsid w:val="001F71C0"/>
    <w:rsid w:val="00214CE1"/>
    <w:rsid w:val="002C7651"/>
    <w:rsid w:val="002D5550"/>
    <w:rsid w:val="002E1113"/>
    <w:rsid w:val="0048422D"/>
    <w:rsid w:val="004A2940"/>
    <w:rsid w:val="005028D2"/>
    <w:rsid w:val="00562141"/>
    <w:rsid w:val="005E2F18"/>
    <w:rsid w:val="00622CA9"/>
    <w:rsid w:val="00674A6D"/>
    <w:rsid w:val="006E0650"/>
    <w:rsid w:val="00700625"/>
    <w:rsid w:val="00721C01"/>
    <w:rsid w:val="0075332F"/>
    <w:rsid w:val="007B3F81"/>
    <w:rsid w:val="00804C14"/>
    <w:rsid w:val="00860E12"/>
    <w:rsid w:val="0087735F"/>
    <w:rsid w:val="0089331A"/>
    <w:rsid w:val="008B7A54"/>
    <w:rsid w:val="009D3A2B"/>
    <w:rsid w:val="00A075C7"/>
    <w:rsid w:val="00A10EE4"/>
    <w:rsid w:val="00AF3885"/>
    <w:rsid w:val="00B76841"/>
    <w:rsid w:val="00B86352"/>
    <w:rsid w:val="00C07CC1"/>
    <w:rsid w:val="00C16AE6"/>
    <w:rsid w:val="00C44EB3"/>
    <w:rsid w:val="00C7478C"/>
    <w:rsid w:val="00C855B7"/>
    <w:rsid w:val="00D11660"/>
    <w:rsid w:val="00D11A24"/>
    <w:rsid w:val="00D52339"/>
    <w:rsid w:val="00D61502"/>
    <w:rsid w:val="00D615CF"/>
    <w:rsid w:val="00D82192"/>
    <w:rsid w:val="00DB7285"/>
    <w:rsid w:val="00DE6E50"/>
    <w:rsid w:val="00E347D6"/>
    <w:rsid w:val="00E37AD5"/>
    <w:rsid w:val="00E62175"/>
    <w:rsid w:val="00E66EE5"/>
    <w:rsid w:val="00EA1285"/>
    <w:rsid w:val="00EF2927"/>
    <w:rsid w:val="00F00DB8"/>
    <w:rsid w:val="00F2714A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7E7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61502"/>
  </w:style>
  <w:style w:type="paragraph" w:styleId="Zpat">
    <w:name w:val="footer"/>
    <w:basedOn w:val="Normln"/>
    <w:link w:val="ZpatChar"/>
    <w:uiPriority w:val="99"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61502"/>
  </w:style>
  <w:style w:type="paragraph" w:styleId="Textbubliny">
    <w:name w:val="Balloon Text"/>
    <w:basedOn w:val="Normln"/>
    <w:link w:val="TextbublinyChar"/>
    <w:uiPriority w:val="99"/>
    <w:semiHidden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9D3A2B"/>
    <w:rPr>
      <w:rFonts w:cs="Calibri"/>
    </w:rPr>
  </w:style>
  <w:style w:type="paragraph" w:styleId="Normlnweb">
    <w:name w:val="Normal (Web)"/>
    <w:basedOn w:val="Normln"/>
    <w:uiPriority w:val="99"/>
    <w:unhideWhenUsed/>
    <w:rsid w:val="002D5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D555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D5550"/>
  </w:style>
  <w:style w:type="paragraph" w:styleId="Odstavecseseznamem">
    <w:name w:val="List Paragraph"/>
    <w:basedOn w:val="Normln"/>
    <w:uiPriority w:val="34"/>
    <w:qFormat/>
    <w:rsid w:val="002D55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7E7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61502"/>
  </w:style>
  <w:style w:type="paragraph" w:styleId="Zpat">
    <w:name w:val="footer"/>
    <w:basedOn w:val="Normln"/>
    <w:link w:val="ZpatChar"/>
    <w:uiPriority w:val="99"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61502"/>
  </w:style>
  <w:style w:type="paragraph" w:styleId="Textbubliny">
    <w:name w:val="Balloon Text"/>
    <w:basedOn w:val="Normln"/>
    <w:link w:val="TextbublinyChar"/>
    <w:uiPriority w:val="99"/>
    <w:semiHidden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9D3A2B"/>
    <w:rPr>
      <w:rFonts w:cs="Calibri"/>
    </w:rPr>
  </w:style>
  <w:style w:type="paragraph" w:styleId="Normlnweb">
    <w:name w:val="Normal (Web)"/>
    <w:basedOn w:val="Normln"/>
    <w:uiPriority w:val="99"/>
    <w:unhideWhenUsed/>
    <w:rsid w:val="002D5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D555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D5550"/>
  </w:style>
  <w:style w:type="paragraph" w:styleId="Odstavecseseznamem">
    <w:name w:val="List Paragraph"/>
    <w:basedOn w:val="Normln"/>
    <w:uiPriority w:val="34"/>
    <w:qFormat/>
    <w:rsid w:val="002D55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ca.postsignum.cz" TargetMode="External"/><Relationship Id="rId13" Type="http://schemas.openxmlformats.org/officeDocument/2006/relationships/hyperlink" Target="http://www.mvcr.cz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azky.mestoprelouc.cz/registrace.html" TargetMode="External"/><Relationship Id="rId17" Type="http://schemas.openxmlformats.org/officeDocument/2006/relationships/hyperlink" Target="https://zakazky.mestoprelouc.cz/data/manual/QCM.Podepisovaci_apple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azky.mestoprelouc.cz/data/manual/EZAK-Manual-Dodavatel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azky.mestoprelouc.cz/registra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azky.mestoprelouc.cz/registrace.html" TargetMode="External"/><Relationship Id="rId10" Type="http://schemas.openxmlformats.org/officeDocument/2006/relationships/hyperlink" Target="http://www.ica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identity.cz" TargetMode="External"/><Relationship Id="rId14" Type="http://schemas.openxmlformats.org/officeDocument/2006/relationships/hyperlink" Target="mailto:zakazky@mestoprelou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Xc76100jBgCwlyfEGky/2TNVfDo=</DigestValue>
    </Reference>
    <Reference URI="#idOfficeObject" Type="http://www.w3.org/2000/09/xmldsig#Object">
      <DigestMethod Algorithm="http://www.w3.org/2000/09/xmldsig#sha1"/>
      <DigestValue>m+7Am+FnCQvstHrHpkkAEKClTBc=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xkJ2t4tHqedoB7g2fIpdv+COV0A=</DigestValue>
    </Reference>
  </SignedInfo>
  <SignatureValue>FU4T1YM3RrcZoMlnGHU7mx+CDhi5heMl5j5i6WQnrjp385KUd1SpwgAW32Xhcb9rtnvbwrwHGC82
yl2Eh8in2IN0SQrWsK6F78O6dOWUNPSRq6qEk4er/I4ro2z76La2yHA55UVO8b1FG5S5XG7yaC0c
iNvTACWd++Kc2c2cbXttlu5L7IEzwdUze6KgrMRN2M1/NYZVbjNlgQy8SM8BgeMryxEoaIoPndZN
ZF2P5yfRz/8UGHCLWURE8HjvZpGmBv2UXzQX/gXtoyT2D1Edo/7MPgEuqAQtNnxykvnM0rIqZaql
UTPHna8OJj+W3qPOTnPDeDYw9XMuJpCfHJMl3w==</SignatureValue>
  <KeyInfo>
    <X509Data>
      <X509Certificate>MIIGuzCCBaOgAwIBAgIDG0XQMA0GCSqGSIb3DQEBCwUAMF8xCzAJBgNVBAYTAkNaMSwwKgYDVQQK
DCPEjGVza8OhIHBvxaF0YSwgcy5wLiBbScSMIDQ3MTE0OTgzXTEiMCAGA1UEAxMZUG9zdFNpZ251
bSBRdWFsaWZpZWQgQ0EgMjAeFw0xNTA0MTUwOTEzMjFaFw0xNjA1MDQwOTEzMjFaMIGaMQswCQYD
VQQGEwJDWjEoMCYGA1UECgwfTcSaU1RPIFDFmEVMT1XEjCBbScSMIDAwMjc0MTAxXTEZMBcGA1UE
CwwQTcSbc3Rza8O9IMO6xZlhZDEMMAoGA1UECxMDMzk5MRMwEQYDVQQDEwpQYXZlbCBDYWhhMRAw
DgYDVQQFEwdQMzEwMzUxMREwDwYDVQQMEwhyZWZlcmVudDCCASIwDQYJKoZIhvcNAQEBBQADggEP
ADCCAQoCggEBALqr6PehCAJVU1RhPxm24tqdJK5Q0fm2W9AmSoNyKkgZArwDfaxPJ+dBRZpFncNf
YJZMFaCJVD8wIiOcdQ2ssi9QwNEuWRvg46pcVthBK8ccZKRTbmWnBnG5xfewnr/kofotJlHW9iPX
p5rLSo8Qo5JhPBuPhRL9F0dBNqP+LsKTjBtXOg2A6+HdPeUUFYrO5GKg7kLWvUWKmhqtVbt8Y2kX
p232VT7YnwPi5ylTP02akRy3OkJgmK1KV769e3Z9utglPiY28gfAJf6tXgkUnPfdaCww3luL/pTU
IkgIOqX+5brSWtHFELZuOKBjxtht5IOuDhcL0WVCd5sVF84ifXMCAwEAAaOCA0IwggM+MEEGA1Ud
EQQ6MDiBGnBhdmVsLmNhaGFAbWVzdG9wcmVsb3VjLmN6oA8GCSsGAQQB3BkCAaACEwCgCQYDVQQN
oAITADCCAQ4GA1UdIASCAQUwggEBMIH+BglngQYBBAEHgiwwgfAwgccGCCsGAQUFBwICMIG6GoG3
VGVudG8ga3ZhbGlmaWtvdmFueSBjZXJ0aWZpa2F0IGJ5bCB2eWRhbiBwb2RsZSB6YWtvbmEgMjI3
LzIwMDBTYi4gYSBuYXZhem55Y2ggcHJlZHBpc3UuL1RoaXMgcXVhbGlmaWVkIGNlcnRpZmljYXRl
IHdhcyBpc3N1ZWQgYWNjb3JkaW5nIHRvIExhdyBObyAyMjcvMjAwMENvbGwuIGFuZCByZWxhdGVk
IHJlZ3VsYXRpb25zMCQGCCsGAQUFBwIBFhhodHRwOi8vd3d3LnBvc3RzaWdudW0uY3owGAYIKwYB
BQUHAQMEDDAKMAgGBgQAjkYBATCByAYIKwYBBQUHAQEEgbswgbgwOwYIKwYBBQUHMAKGL2h0dHA6
Ly93d3cucG9zdHNpZ251bS5jei9jcnQvcHNxdWFsaWZpZWRjYTIuY3J0MDwGCCsGAQUFBzAChjBo
dHRwOi8vd3d3Mi5wb3N0c2lnbnVtLmN6L2NydC9wc3F1YWxpZmllZGNhMi5jcnQwOwYIKwYBBQUH
MAKGL2h0dHA6Ly9wb3N0c2lnbnVtLnR0Yy5jei9jcnQvcHNxdWFsaWZpZWRjYTIuY3J0MA4GA1Ud
DwEB/wQEAwIF4DAfBgNVHSMEGDAWgBSJ6EzfiyY5PtckLhIOeufmJ+XWlzCBsQYDVR0fBIGpMIGm
MDWgM6Axhi9odHRwOi8vd3d3LnBvc3RzaWdudW0uY3ovY3JsL3BzcXVhbGlmaWVkY2EyLmNybDA2
oDSgMoYwaHR0cDovL3d3dzIucG9zdHNpZ251bS5jei9jcmwvcHNxdWFsaWZpZWRjYTIuY3JsMDWg
M6Axhi9odHRwOi8vcG9zdHNpZ251bS50dGMuY3ovY3JsL3BzcXVhbGlmaWVkY2EyLmNybDAdBgNV
HQ4EFgQUhs0f+fXBXS7n+EzxSNTxCT4XcqowDQYJKoZIhvcNAQELBQADggEBAAQNAIXBb/dgJx1y
Xoo/1Q1saR6WKlkzIBU6t/AIjDcLy6rV+4CUGNS7hhm87OnPR4TqqQiEAesaa+9JEk7qZ7DY4l36
Ep+iAkBfCppM7Yn5WAizKYAq7Xd8W5KDSjBH6TJ9ejMsTsPwRVpqWkgpf2v8ag/cT6VN9CwzoK6Y
G/YgGAnrcsIgxKxFvq1x6mhzD1kaDnyp5r7z+LP6x5HPZMvrLex08NLA1nTxJRzz3s6eIO+2fIfb
jyCmH1/fTuDvQIU363F36neUwLnf4FjdNNdi1XUO6xLat3aeMGtlC+6z6cwmFGb2laNZnrwiWQq5
rYeSeRO616tTvwF0ZQGGBPA=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ei5YipNTm+4fPQ2uYbqNx92BuAs=</DigestValue>
      </Reference>
      <Reference URI="/word/settings.xml?ContentType=application/vnd.openxmlformats-officedocument.wordprocessingml.settings+xml">
        <DigestMethod Algorithm="http://www.w3.org/2000/09/xmldsig#sha1"/>
        <DigestValue>YR8+A6mOfBvovgOx5CLnO9/YRCk=</DigestValue>
      </Reference>
      <Reference URI="/word/stylesWithEffects.xml?ContentType=application/vnd.ms-word.stylesWithEffects+xml">
        <DigestMethod Algorithm="http://www.w3.org/2000/09/xmldsig#sha1"/>
        <DigestValue>wcBnlfhKGncO9mYYRj5IYRtRHEc=</DigestValue>
      </Reference>
      <Reference URI="/word/styles.xml?ContentType=application/vnd.openxmlformats-officedocument.wordprocessingml.styles+xml">
        <DigestMethod Algorithm="http://www.w3.org/2000/09/xmldsig#sha1"/>
        <DigestValue>7eQYT7IlEbZ/A0TuMnreP708FQU=</DigestValue>
      </Reference>
      <Reference URI="/word/fontTable.xml?ContentType=application/vnd.openxmlformats-officedocument.wordprocessingml.fontTable+xml">
        <DigestMethod Algorithm="http://www.w3.org/2000/09/xmldsig#sha1"/>
        <DigestValue>ahFvYnbR+o098jzoSAgwS88MyDw=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header1.xml?ContentType=application/vnd.openxmlformats-officedocument.wordprocessingml.header+xml">
        <DigestMethod Algorithm="http://www.w3.org/2000/09/xmldsig#sha1"/>
        <DigestValue>b9eYOU6v1PniuE5y9h8OL2cPuy8=</DigestValue>
      </Reference>
      <Reference URI="/word/endnotes.xml?ContentType=application/vnd.openxmlformats-officedocument.wordprocessingml.endnotes+xml">
        <DigestMethod Algorithm="http://www.w3.org/2000/09/xmldsig#sha1"/>
        <DigestValue>Lf7Xu5gc9NzqcNLQVBmZWncFGXo=</DigestValue>
      </Reference>
      <Reference URI="/word/document.xml?ContentType=application/vnd.openxmlformats-officedocument.wordprocessingml.document.main+xml">
        <DigestMethod Algorithm="http://www.w3.org/2000/09/xmldsig#sha1"/>
        <DigestValue>QONlGTmzTw1RO9jHFFpYWR1ndE4=</DigestValue>
      </Reference>
      <Reference URI="/word/webSettings.xml?ContentType=application/vnd.openxmlformats-officedocument.wordprocessingml.webSettings+xml">
        <DigestMethod Algorithm="http://www.w3.org/2000/09/xmldsig#sha1"/>
        <DigestValue>35B4q4iM/ImIm1Gk3mDvDhagp5g=</DigestValue>
      </Reference>
      <Reference URI="/word/footnotes.xml?ContentType=application/vnd.openxmlformats-officedocument.wordprocessingml.footnotes+xml">
        <DigestMethod Algorithm="http://www.w3.org/2000/09/xmldsig#sha1"/>
        <DigestValue>zvWzfGd8bedxJHp4GYbs1jx9+h8=</DigestValue>
      </Reference>
      <Reference URI="/word/footer1.xml?ContentType=application/vnd.openxmlformats-officedocument.wordprocessingml.footer+xml">
        <DigestMethod Algorithm="http://www.w3.org/2000/09/xmldsig#sha1"/>
        <DigestValue>shSERKbvokYsWOT58jfAPYbeBEg=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EBMHb2yZf6E3PTH0CUn2oHjUWkE=</DigestValue>
      </Reference>
    </Manifest>
    <SignatureProperties>
      <SignatureProperty Id="idSignatureTime" Target="#idPackageSignature">
        <mdssi:SignatureTime>
          <mdssi:Format>YYYY-MM-DDThh:mm:ssTZD</mdssi:Format>
          <mdssi:Value>2016-03-04T07:20:55Z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2016-03-04T07:20:55Z</xd:SigningTime>
          <xd:SigningCertificate>
            <xd:Cert>
              <xd:CertDigest>
                <DigestMethod Algorithm="http://www.w3.org/2000/09/xmldsig#sha1"/>
                <DigestValue>pMut28OkjSPt8PMjGIY3g7A0bUQ=</DigestValue>
              </xd:CertDigest>
              <xd:IssuerSerial>
                <X509IssuerName>CN=PostSignum Qualified CA 2, O="Česká pošta, s.p. [IČ 47114983]", C=CZ</X509IssuerName>
                <X509SerialNumber>1787344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Mencová</dc:creator>
  <cp:lastModifiedBy>Pavel Caha</cp:lastModifiedBy>
  <cp:revision>2</cp:revision>
  <cp:lastPrinted>2013-06-26T11:01:00Z</cp:lastPrinted>
  <dcterms:created xsi:type="dcterms:W3CDTF">2016-02-29T15:53:00Z</dcterms:created>
  <dcterms:modified xsi:type="dcterms:W3CDTF">2016-02-29T15:53:00Z</dcterms:modified>
</cp:coreProperties>
</file>