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072"/>
        <w:gridCol w:w="1134"/>
        <w:gridCol w:w="413"/>
        <w:gridCol w:w="1713"/>
        <w:gridCol w:w="426"/>
        <w:gridCol w:w="3402"/>
      </w:tblGrid>
      <w:tr w:rsidR="00B76841" w:rsidRPr="00EE2AA7" w14:paraId="1577F53D" w14:textId="77777777" w:rsidTr="00812228">
        <w:trPr>
          <w:trHeight w:val="264"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0A35C" w14:textId="2D760A64" w:rsidR="00B76841" w:rsidRPr="00EE2AA7" w:rsidRDefault="009849D4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Příloha č.2</w:t>
            </w:r>
          </w:p>
        </w:tc>
      </w:tr>
      <w:tr w:rsidR="00B76841" w:rsidRPr="00EE2AA7" w14:paraId="67144B1E" w14:textId="77777777" w:rsidTr="00FF25DF">
        <w:trPr>
          <w:trHeight w:val="361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07DF75" w14:textId="77777777" w:rsidR="00B76841" w:rsidRPr="00EE2AA7" w:rsidRDefault="00376FE4" w:rsidP="00AA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KRYCÍ LIST</w:t>
            </w:r>
            <w:r w:rsidR="00AA5A2C"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 NABÍDKY</w:t>
            </w:r>
          </w:p>
        </w:tc>
      </w:tr>
      <w:tr w:rsidR="00B76841" w:rsidRPr="00EE2AA7" w14:paraId="640D513C" w14:textId="77777777" w:rsidTr="006C23DE">
        <w:trPr>
          <w:trHeight w:val="408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29FE8" w14:textId="02DD0D03" w:rsidR="00B76841" w:rsidRPr="00EE2AA7" w:rsidRDefault="00AA5A2C" w:rsidP="005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Podlimitní veřejná zaká</w:t>
            </w:r>
            <w:r w:rsidR="009E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zka</w:t>
            </w:r>
            <w:r w:rsidR="00543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zadávaná </w:t>
            </w:r>
            <w:r w:rsidR="006C5CC4" w:rsidRPr="006C5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 zjednodušeném podlimitním řízení dle § 53 zákona č. 134/2016 Sb., o zadávání veřejných zakázek, ve znění pozdějších předpisů</w:t>
            </w:r>
          </w:p>
        </w:tc>
      </w:tr>
      <w:tr w:rsidR="00B76841" w:rsidRPr="00EE2AA7" w14:paraId="4F8497A6" w14:textId="77777777" w:rsidTr="006C23DE">
        <w:trPr>
          <w:trHeight w:val="9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F24F59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AEE4C" w14:textId="5CEA65E9" w:rsidR="006C23DE" w:rsidRPr="00E3367B" w:rsidRDefault="004F103F" w:rsidP="00BC2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03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</w:rPr>
              <w:t>Lávka ev. č. L-001 Přelouč – oprava</w:t>
            </w:r>
          </w:p>
        </w:tc>
      </w:tr>
      <w:tr w:rsidR="00B76841" w:rsidRPr="00EE2AA7" w14:paraId="0F42E3BC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CBAA46E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Základní identifikační údaje</w:t>
            </w:r>
          </w:p>
        </w:tc>
      </w:tr>
      <w:tr w:rsidR="00B76841" w:rsidRPr="00EE2AA7" w14:paraId="44A5F6B0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427599F" w14:textId="77777777" w:rsidR="00B76841" w:rsidRPr="00EE2AA7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Zadavatel</w:t>
            </w:r>
          </w:p>
        </w:tc>
      </w:tr>
      <w:tr w:rsidR="00B76841" w:rsidRPr="00EE2AA7" w14:paraId="2FFBC85F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F5942E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2852C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Město Přelouč</w:t>
            </w:r>
          </w:p>
        </w:tc>
      </w:tr>
      <w:tr w:rsidR="00B76841" w:rsidRPr="00EE2AA7" w14:paraId="624510B9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42A0C0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Sídlo: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DE774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Československé armády 1665, 535 33 Přelouč</w:t>
            </w:r>
          </w:p>
        </w:tc>
      </w:tr>
      <w:tr w:rsidR="00B76841" w:rsidRPr="00EE2AA7" w14:paraId="59530A48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F8345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B9D6D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00274101</w:t>
            </w:r>
          </w:p>
        </w:tc>
      </w:tr>
      <w:tr w:rsidR="00B76841" w:rsidRPr="00EE2AA7" w14:paraId="5AF7C029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1BE4206" w14:textId="77777777" w:rsidR="00B76841" w:rsidRPr="00EE2AA7" w:rsidRDefault="006C5CC4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Účastník zadávacího řízení - dodavatel</w:t>
            </w:r>
          </w:p>
        </w:tc>
      </w:tr>
      <w:tr w:rsidR="00B76841" w:rsidRPr="00EE2AA7" w14:paraId="42E87666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93D8E2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F436D5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65B31FAD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130BE8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BCAFDA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4946B075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315C1" w14:textId="77777777" w:rsidR="00B76841" w:rsidRPr="00EE2AA7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Doručovací adresa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3F641C9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2D5614A9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EC5CD5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1B2398A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1ACBDFAD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6373B5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45ACF34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9849D4" w:rsidRPr="00EE2AA7" w14:paraId="0D6CBFC0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50A4E6" w14:textId="77777777" w:rsidR="009849D4" w:rsidRPr="00EE2AA7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Identifikátor datové schránky: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2D2D61C" w14:textId="77777777" w:rsidR="009849D4" w:rsidRPr="00EE2AA7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B76841" w:rsidRPr="00EE2AA7" w14:paraId="77C199E0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04D87B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F1B535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4752A724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392EAB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DIČ: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1C03F8D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5168E595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E2DC48" w14:textId="77777777" w:rsidR="00B76841" w:rsidRPr="00EE2AA7" w:rsidRDefault="00B76841" w:rsidP="006C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Osoba oprávněná za </w:t>
            </w:r>
            <w:r w:rsidR="006C5CC4">
              <w:rPr>
                <w:rFonts w:ascii="Times New Roman" w:eastAsia="Times New Roman" w:hAnsi="Times New Roman" w:cs="Times New Roman"/>
                <w:color w:val="000000"/>
                <w:szCs w:val="20"/>
              </w:rPr>
              <w:t>účastníka</w:t>
            </w: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jednat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2299C95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1E1FCCE0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C5CB8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Kontaktní osoba: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6BDE5A5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33922968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03705C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FA6219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7578D075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4B49D6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Mobil: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85C3C0F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73CA6DAC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E1FD82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6C73860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812228" w:rsidRPr="00EE2AA7" w14:paraId="183AF376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6E09C8" w14:textId="03460B5D" w:rsidR="00812228" w:rsidRPr="00EE2AA7" w:rsidRDefault="00812228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12228">
              <w:rPr>
                <w:rFonts w:ascii="Times New Roman" w:eastAsia="Times New Roman" w:hAnsi="Times New Roman" w:cs="Times New Roman"/>
                <w:color w:val="000000"/>
                <w:szCs w:val="20"/>
              </w:rPr>
              <w:t>Účastník je malý nebo střední podnik podle doporučení Evropské komise 2003/361/ES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7A05BD" w14:textId="2F0BF290" w:rsidR="00812228" w:rsidRPr="00812228" w:rsidRDefault="00812228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812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ANO / NE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(nehodící se škrtněte)</w:t>
            </w:r>
          </w:p>
        </w:tc>
      </w:tr>
      <w:tr w:rsidR="00B76841" w:rsidRPr="00EE2AA7" w14:paraId="69E9EA98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7DE6588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Nabídková cena </w:t>
            </w:r>
            <w:r w:rsidR="00AA5A2C"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v </w:t>
            </w: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Kč</w:t>
            </w:r>
          </w:p>
        </w:tc>
      </w:tr>
      <w:tr w:rsidR="00B76841" w:rsidRPr="00EE2AA7" w14:paraId="33E90504" w14:textId="77777777" w:rsidTr="006C23DE">
        <w:trPr>
          <w:trHeight w:val="248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D9C167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bez DPH (v Kč)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DD73BF" w14:textId="77777777" w:rsidR="00B76841" w:rsidRPr="00EE2AA7" w:rsidRDefault="00B76841" w:rsidP="001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DPH 2</w:t>
            </w:r>
            <w:r w:rsidR="00130655"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% (v Kč)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AE2C60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včetně DPH (v Kč)</w:t>
            </w:r>
          </w:p>
        </w:tc>
      </w:tr>
      <w:tr w:rsidR="00B76841" w:rsidRPr="00EE2AA7" w14:paraId="1468C0A5" w14:textId="77777777" w:rsidTr="00921CE8">
        <w:trPr>
          <w:trHeight w:val="688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2F64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6FF" w14:textId="77777777" w:rsidR="00B76841" w:rsidRPr="00EE2AA7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F2343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B76841" w:rsidRPr="00EE2AA7" w14:paraId="25630B32" w14:textId="77777777" w:rsidTr="00EE2AA7">
        <w:trPr>
          <w:trHeight w:val="37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1B344CC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Osoba oprávněná za </w:t>
            </w:r>
            <w:r w:rsidR="00E510C3">
              <w:t xml:space="preserve"> </w:t>
            </w:r>
            <w:r w:rsidR="00E510C3" w:rsidRPr="00E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účastníka </w:t>
            </w: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jednat</w:t>
            </w:r>
          </w:p>
        </w:tc>
      </w:tr>
      <w:tr w:rsidR="00D82EF5" w:rsidRPr="00EE2AA7" w14:paraId="1BF31FE0" w14:textId="77777777" w:rsidTr="00D82EF5">
        <w:trPr>
          <w:trHeight w:val="28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B142C5" w14:textId="77777777" w:rsidR="00D82EF5" w:rsidRPr="00EE2AA7" w:rsidRDefault="00D82EF5" w:rsidP="00D8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datum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5B75F5" w14:textId="77777777" w:rsidR="00D82EF5" w:rsidRPr="00EE2AA7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82E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podpis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9C8EB2E" w14:textId="77777777" w:rsidR="00D82EF5" w:rsidRPr="00EE2AA7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razítko</w:t>
            </w:r>
          </w:p>
        </w:tc>
      </w:tr>
      <w:tr w:rsidR="00D82EF5" w:rsidRPr="00EE2AA7" w14:paraId="404D3E53" w14:textId="77777777" w:rsidTr="00FF25DF">
        <w:trPr>
          <w:trHeight w:val="139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1A97E2" w14:textId="77777777" w:rsidR="00D82EF5" w:rsidRPr="00EE2AA7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41AC30" w14:textId="77777777" w:rsidR="00D82EF5" w:rsidRPr="00EE2AA7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77ADA4" w14:textId="77777777" w:rsidR="00D82EF5" w:rsidRPr="00EE2AA7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0115EDC" w14:textId="54F2BE28" w:rsidR="006C23DE" w:rsidRPr="006C23DE" w:rsidRDefault="006C23DE" w:rsidP="006C23DE">
      <w:pPr>
        <w:tabs>
          <w:tab w:val="left" w:pos="3135"/>
        </w:tabs>
        <w:rPr>
          <w:rFonts w:ascii="Times New Roman" w:hAnsi="Times New Roman" w:cs="Times New Roman"/>
          <w:sz w:val="28"/>
        </w:rPr>
      </w:pPr>
    </w:p>
    <w:sectPr w:rsidR="006C23DE" w:rsidRPr="006C23DE" w:rsidSect="00C44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4957" w14:textId="77777777" w:rsidR="00761683" w:rsidRDefault="00761683" w:rsidP="00D61502">
      <w:pPr>
        <w:spacing w:after="0" w:line="240" w:lineRule="auto"/>
      </w:pPr>
      <w:r>
        <w:separator/>
      </w:r>
    </w:p>
  </w:endnote>
  <w:endnote w:type="continuationSeparator" w:id="0">
    <w:p w14:paraId="1BFBFABA" w14:textId="77777777" w:rsidR="00761683" w:rsidRDefault="00761683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FAF4" w14:textId="77777777" w:rsidR="00761683" w:rsidRDefault="00761683" w:rsidP="00D61502">
      <w:pPr>
        <w:spacing w:after="0" w:line="240" w:lineRule="auto"/>
      </w:pPr>
      <w:r>
        <w:separator/>
      </w:r>
    </w:p>
  </w:footnote>
  <w:footnote w:type="continuationSeparator" w:id="0">
    <w:p w14:paraId="141FB345" w14:textId="77777777" w:rsidR="00761683" w:rsidRDefault="00761683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3F54" w14:textId="09550ED5" w:rsidR="004F103F" w:rsidRPr="000A6646" w:rsidRDefault="004F103F" w:rsidP="004F103F">
    <w:pPr>
      <w:pBdr>
        <w:bottom w:val="single" w:sz="12" w:space="1" w:color="auto"/>
      </w:pBdr>
      <w:tabs>
        <w:tab w:val="center" w:pos="4536"/>
        <w:tab w:val="right" w:pos="9046"/>
      </w:tabs>
      <w:jc w:val="center"/>
      <w:outlineLvl w:val="0"/>
      <w:rPr>
        <w:noProof/>
      </w:rPr>
    </w:pPr>
    <w:r>
      <w:rPr>
        <w:noProof/>
      </w:rPr>
      <w:drawing>
        <wp:inline distT="0" distB="0" distL="0" distR="0" wp14:anchorId="3B69EA79" wp14:editId="149A950F">
          <wp:extent cx="514350" cy="609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A6646">
      <w:rPr>
        <w:i/>
      </w:rPr>
      <w:t>Město Přelouč, Československé armády 1665, 535 33 Přelouč</w:t>
    </w:r>
    <w:r>
      <w:rPr>
        <w:i/>
      </w:rPr>
      <w:tab/>
    </w:r>
  </w:p>
  <w:p w14:paraId="1F2F9E24" w14:textId="0A5DEC0D" w:rsidR="00D61502" w:rsidRPr="00FF25DF" w:rsidRDefault="00D61502" w:rsidP="00FF25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F5E6B"/>
    <w:multiLevelType w:val="hybridMultilevel"/>
    <w:tmpl w:val="CD385E68"/>
    <w:lvl w:ilvl="0" w:tplc="D1D444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84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02"/>
    <w:rsid w:val="00021B22"/>
    <w:rsid w:val="00045788"/>
    <w:rsid w:val="00130655"/>
    <w:rsid w:val="0015058B"/>
    <w:rsid w:val="00167CA6"/>
    <w:rsid w:val="001B2F20"/>
    <w:rsid w:val="001E5AED"/>
    <w:rsid w:val="00247BE1"/>
    <w:rsid w:val="00376FE4"/>
    <w:rsid w:val="003A3864"/>
    <w:rsid w:val="003A51CE"/>
    <w:rsid w:val="003F0DBE"/>
    <w:rsid w:val="0042410F"/>
    <w:rsid w:val="004F103F"/>
    <w:rsid w:val="00543959"/>
    <w:rsid w:val="005752F0"/>
    <w:rsid w:val="0060099F"/>
    <w:rsid w:val="00622CA9"/>
    <w:rsid w:val="00652802"/>
    <w:rsid w:val="006A39BA"/>
    <w:rsid w:val="006C23DE"/>
    <w:rsid w:val="006C5CC4"/>
    <w:rsid w:val="006F6983"/>
    <w:rsid w:val="00737FF7"/>
    <w:rsid w:val="0075332F"/>
    <w:rsid w:val="00761683"/>
    <w:rsid w:val="007B3F81"/>
    <w:rsid w:val="007C60C6"/>
    <w:rsid w:val="007F2074"/>
    <w:rsid w:val="00804C14"/>
    <w:rsid w:val="00812228"/>
    <w:rsid w:val="00856975"/>
    <w:rsid w:val="00911F93"/>
    <w:rsid w:val="00921CE8"/>
    <w:rsid w:val="009849D4"/>
    <w:rsid w:val="009C21EA"/>
    <w:rsid w:val="009E0D9D"/>
    <w:rsid w:val="00A075C7"/>
    <w:rsid w:val="00AA5A2C"/>
    <w:rsid w:val="00B76841"/>
    <w:rsid w:val="00BC23B6"/>
    <w:rsid w:val="00C44EB3"/>
    <w:rsid w:val="00CA0DC1"/>
    <w:rsid w:val="00CB48D0"/>
    <w:rsid w:val="00D32E95"/>
    <w:rsid w:val="00D61502"/>
    <w:rsid w:val="00D62372"/>
    <w:rsid w:val="00D82EF5"/>
    <w:rsid w:val="00DA1FF9"/>
    <w:rsid w:val="00DD61C9"/>
    <w:rsid w:val="00DE788B"/>
    <w:rsid w:val="00E3367B"/>
    <w:rsid w:val="00E37AD5"/>
    <w:rsid w:val="00E46E4A"/>
    <w:rsid w:val="00E510C3"/>
    <w:rsid w:val="00EE2AA7"/>
    <w:rsid w:val="00F2714A"/>
    <w:rsid w:val="00FE788E"/>
    <w:rsid w:val="00FF127C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11FDB"/>
  <w15:docId w15:val="{1DB1ACA8-20B8-4F1B-94F1-F817979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2012-11-06T13:15:00Z</cp:lastPrinted>
  <dcterms:created xsi:type="dcterms:W3CDTF">2023-02-01T16:14:00Z</dcterms:created>
  <dcterms:modified xsi:type="dcterms:W3CDTF">2023-02-01T16:14:00Z</dcterms:modified>
</cp:coreProperties>
</file>