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24" w:rsidRDefault="004F10F6">
      <w:r>
        <w:t>Příloha č. 3</w:t>
      </w:r>
    </w:p>
    <w:p w:rsidR="004F10F6" w:rsidRDefault="004F10F6" w:rsidP="004F10F6">
      <w:pPr>
        <w:spacing w:before="120" w:after="0"/>
        <w:jc w:val="both"/>
        <w:rPr>
          <w:u w:val="single"/>
        </w:rPr>
      </w:pPr>
      <w:r>
        <w:t>Veřejná zakázka malého rozsahu na služby zadávané ve zjednodušeném podlimitním řízení dle § 38 zákona č. 137/2006 Sb., o veřejných zakázkách, ve znění pozdějších předpisů</w:t>
      </w:r>
    </w:p>
    <w:p w:rsidR="004F10F6" w:rsidRPr="00392A65" w:rsidRDefault="004F10F6" w:rsidP="004F10F6">
      <w:pPr>
        <w:spacing w:before="120" w:after="0"/>
        <w:ind w:left="284" w:hanging="284"/>
        <w:rPr>
          <w:u w:val="single"/>
        </w:rPr>
      </w:pPr>
    </w:p>
    <w:p w:rsidR="004F10F6" w:rsidRPr="00F6437D" w:rsidRDefault="004F10F6" w:rsidP="004F10F6">
      <w:pPr>
        <w:spacing w:before="120" w:after="0"/>
        <w:ind w:left="567" w:firstLine="1"/>
        <w:jc w:val="both"/>
        <w:rPr>
          <w:b/>
          <w:bCs/>
          <w:sz w:val="24"/>
          <w:szCs w:val="24"/>
        </w:rPr>
      </w:pPr>
      <w:r w:rsidRPr="00F6437D">
        <w:rPr>
          <w:b/>
          <w:bCs/>
          <w:sz w:val="24"/>
          <w:szCs w:val="24"/>
        </w:rPr>
        <w:t>POŘÍZENÍ ÚPLNÉ AKTUALIZACE ÚZEMNĚ ANALYTICKÝCH PODKLADŮ</w:t>
      </w:r>
      <w:r>
        <w:rPr>
          <w:b/>
          <w:bCs/>
          <w:sz w:val="24"/>
          <w:szCs w:val="24"/>
        </w:rPr>
        <w:t xml:space="preserve"> 2020 </w:t>
      </w:r>
      <w:r>
        <w:rPr>
          <w:b/>
          <w:bCs/>
          <w:sz w:val="24"/>
          <w:szCs w:val="24"/>
        </w:rPr>
        <w:br/>
      </w:r>
      <w:r w:rsidRPr="00F6437D">
        <w:rPr>
          <w:b/>
          <w:bCs/>
          <w:sz w:val="24"/>
          <w:szCs w:val="24"/>
        </w:rPr>
        <w:t>PRO SPRÁVNÍ ÚZEMÍ OBECNÍHO ÚŘADU OBCE S ROZŠÍŘENOU PŮSOBNOSTÍ PŘELOUČ</w:t>
      </w:r>
    </w:p>
    <w:p w:rsidR="004F10F6" w:rsidRDefault="004F10F6"/>
    <w:p w:rsidR="004F10F6" w:rsidRDefault="004F10F6">
      <w:pPr>
        <w:rPr>
          <w:sz w:val="24"/>
          <w:szCs w:val="24"/>
          <w:u w:val="single"/>
        </w:rPr>
      </w:pPr>
      <w:r w:rsidRPr="004F10F6">
        <w:rPr>
          <w:sz w:val="24"/>
          <w:szCs w:val="24"/>
          <w:u w:val="single"/>
        </w:rPr>
        <w:t>Čestné prohlášení o splnění způsobilosti a kvalifikace</w:t>
      </w:r>
    </w:p>
    <w:p w:rsidR="004F10F6" w:rsidRDefault="004F10F6">
      <w:pPr>
        <w:rPr>
          <w:sz w:val="24"/>
          <w:szCs w:val="24"/>
          <w:u w:val="single"/>
        </w:rPr>
      </w:pPr>
    </w:p>
    <w:p w:rsidR="004F10F6" w:rsidRDefault="004F10F6">
      <w:pPr>
        <w:rPr>
          <w:sz w:val="24"/>
          <w:szCs w:val="24"/>
        </w:rPr>
      </w:pPr>
      <w:r>
        <w:rPr>
          <w:sz w:val="24"/>
          <w:szCs w:val="24"/>
        </w:rPr>
        <w:t xml:space="preserve">Účastník zadávacího řízení – dodavatel </w:t>
      </w:r>
    </w:p>
    <w:p w:rsidR="004F10F6" w:rsidRDefault="004F10F6" w:rsidP="004F10F6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4F10F6" w:rsidRDefault="004F10F6">
      <w:pPr>
        <w:rPr>
          <w:sz w:val="24"/>
          <w:szCs w:val="24"/>
        </w:rPr>
      </w:pPr>
      <w:r>
        <w:rPr>
          <w:sz w:val="24"/>
          <w:szCs w:val="24"/>
        </w:rPr>
        <w:t>se sídlem</w:t>
      </w:r>
    </w:p>
    <w:p w:rsidR="004F10F6" w:rsidRDefault="004F10F6" w:rsidP="004F10F6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4F10F6" w:rsidRDefault="004F10F6">
      <w:pPr>
        <w:rPr>
          <w:sz w:val="24"/>
          <w:szCs w:val="24"/>
        </w:rPr>
      </w:pPr>
      <w:r>
        <w:rPr>
          <w:sz w:val="24"/>
          <w:szCs w:val="24"/>
        </w:rPr>
        <w:t xml:space="preserve">IČ </w:t>
      </w:r>
      <w:r>
        <w:rPr>
          <w:sz w:val="24"/>
          <w:szCs w:val="24"/>
        </w:rPr>
        <w:tab/>
        <w:t>………………………………………….</w:t>
      </w:r>
    </w:p>
    <w:p w:rsidR="004F10F6" w:rsidRPr="004F10F6" w:rsidRDefault="004F10F6">
      <w:pPr>
        <w:rPr>
          <w:sz w:val="24"/>
          <w:szCs w:val="24"/>
          <w:u w:val="single"/>
        </w:rPr>
      </w:pPr>
      <w:r w:rsidRPr="004F10F6">
        <w:rPr>
          <w:sz w:val="24"/>
          <w:szCs w:val="24"/>
          <w:u w:val="single"/>
        </w:rPr>
        <w:t>čestně a poctivě prohlašuje, že</w:t>
      </w:r>
    </w:p>
    <w:p w:rsidR="004F10F6" w:rsidRDefault="004F10F6">
      <w:pPr>
        <w:rPr>
          <w:sz w:val="24"/>
          <w:szCs w:val="24"/>
        </w:rPr>
      </w:pPr>
      <w:r>
        <w:rPr>
          <w:sz w:val="24"/>
          <w:szCs w:val="24"/>
        </w:rPr>
        <w:t>splňuje požadavky základní způsobilosti takto –</w:t>
      </w:r>
    </w:p>
    <w:p w:rsidR="004F10F6" w:rsidRPr="004351B0" w:rsidRDefault="004F10F6" w:rsidP="004F10F6">
      <w:pPr>
        <w:numPr>
          <w:ilvl w:val="0"/>
          <w:numId w:val="3"/>
        </w:numPr>
        <w:autoSpaceDE w:val="0"/>
        <w:ind w:left="567" w:hanging="567"/>
        <w:jc w:val="both"/>
        <w:rPr>
          <w:rFonts w:eastAsia="Calibri"/>
          <w:szCs w:val="20"/>
        </w:rPr>
      </w:pPr>
      <w:r w:rsidRPr="004351B0">
        <w:rPr>
          <w:rFonts w:eastAsia="Calibri"/>
          <w:szCs w:val="20"/>
        </w:rPr>
        <w:t>nebyl v zemi svého sídla v posledních 5 letech před zahájením zadávacího řízení pravomocně odsouzen pro trestný čin nebo obdobný trestný čin podle právního řádu země sídla dodavatele;</w:t>
      </w:r>
    </w:p>
    <w:p w:rsidR="004F10F6" w:rsidRPr="004351B0" w:rsidRDefault="004F10F6" w:rsidP="004F10F6">
      <w:pPr>
        <w:numPr>
          <w:ilvl w:val="0"/>
          <w:numId w:val="3"/>
        </w:numPr>
        <w:autoSpaceDE w:val="0"/>
        <w:ind w:left="567" w:hanging="567"/>
        <w:jc w:val="both"/>
        <w:rPr>
          <w:rFonts w:eastAsia="Calibri"/>
          <w:szCs w:val="20"/>
        </w:rPr>
      </w:pPr>
      <w:r w:rsidRPr="004351B0">
        <w:rPr>
          <w:rFonts w:eastAsia="Calibri"/>
          <w:szCs w:val="20"/>
        </w:rPr>
        <w:t>nemá v České republice nebo v zemi svého sídla v evidenci daní zachycen splatný daňový nedoplatek, a to i ve vztahu ke spotřební dani;</w:t>
      </w:r>
    </w:p>
    <w:p w:rsidR="004F10F6" w:rsidRPr="004351B0" w:rsidRDefault="004F10F6" w:rsidP="004F10F6">
      <w:pPr>
        <w:numPr>
          <w:ilvl w:val="0"/>
          <w:numId w:val="3"/>
        </w:numPr>
        <w:autoSpaceDE w:val="0"/>
        <w:ind w:left="567" w:hanging="567"/>
        <w:jc w:val="both"/>
        <w:rPr>
          <w:rFonts w:eastAsia="Calibri"/>
          <w:szCs w:val="20"/>
        </w:rPr>
      </w:pPr>
      <w:r w:rsidRPr="004351B0">
        <w:rPr>
          <w:rFonts w:eastAsia="Calibri"/>
          <w:szCs w:val="20"/>
        </w:rPr>
        <w:t>nemá v České republice nebo v zemi svého sídla splatný nedoplatek na pojistném nebo na penále na veřejné zdravotní pojištění;</w:t>
      </w:r>
    </w:p>
    <w:p w:rsidR="004F10F6" w:rsidRPr="004351B0" w:rsidRDefault="004F10F6" w:rsidP="004F10F6">
      <w:pPr>
        <w:numPr>
          <w:ilvl w:val="0"/>
          <w:numId w:val="3"/>
        </w:numPr>
        <w:autoSpaceDE w:val="0"/>
        <w:ind w:left="567" w:hanging="567"/>
        <w:jc w:val="both"/>
        <w:rPr>
          <w:rFonts w:eastAsia="Calibri"/>
          <w:szCs w:val="20"/>
        </w:rPr>
      </w:pPr>
      <w:r w:rsidRPr="004351B0">
        <w:rPr>
          <w:rFonts w:eastAsia="Calibri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:rsidR="004F10F6" w:rsidRPr="004351B0" w:rsidRDefault="004F10F6" w:rsidP="004F10F6">
      <w:pPr>
        <w:numPr>
          <w:ilvl w:val="0"/>
          <w:numId w:val="3"/>
        </w:numPr>
        <w:autoSpaceDE w:val="0"/>
        <w:ind w:left="567" w:hanging="567"/>
        <w:jc w:val="both"/>
        <w:rPr>
          <w:rFonts w:eastAsia="Calibri"/>
          <w:szCs w:val="20"/>
        </w:rPr>
      </w:pPr>
      <w:r w:rsidRPr="004351B0">
        <w:rPr>
          <w:rFonts w:eastAsia="Calibri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dodavatele;</w:t>
      </w:r>
    </w:p>
    <w:p w:rsidR="004F10F6" w:rsidRPr="004351B0" w:rsidRDefault="004F10F6" w:rsidP="004F10F6">
      <w:pPr>
        <w:jc w:val="both"/>
        <w:rPr>
          <w:rFonts w:eastAsia="Calibri"/>
          <w:szCs w:val="20"/>
        </w:rPr>
      </w:pPr>
      <w:r w:rsidRPr="004351B0">
        <w:rPr>
          <w:rFonts w:eastAsia="Calibri"/>
          <w:szCs w:val="20"/>
        </w:rPr>
        <w:t>splňuje požadavky profesní způsobilosti, což může doložit předložením</w:t>
      </w:r>
      <w:r>
        <w:rPr>
          <w:rFonts w:eastAsia="Calibri"/>
          <w:szCs w:val="20"/>
        </w:rPr>
        <w:t xml:space="preserve"> -</w:t>
      </w:r>
    </w:p>
    <w:p w:rsidR="004F10F6" w:rsidRPr="004351B0" w:rsidRDefault="004F10F6" w:rsidP="004F10F6">
      <w:pPr>
        <w:numPr>
          <w:ilvl w:val="0"/>
          <w:numId w:val="5"/>
        </w:numPr>
        <w:autoSpaceDE w:val="0"/>
        <w:ind w:left="567" w:hanging="567"/>
        <w:jc w:val="both"/>
        <w:rPr>
          <w:rFonts w:eastAsia="Calibri"/>
          <w:szCs w:val="20"/>
        </w:rPr>
      </w:pPr>
      <w:r w:rsidRPr="004351B0">
        <w:rPr>
          <w:rFonts w:eastAsia="Calibri"/>
          <w:szCs w:val="20"/>
        </w:rPr>
        <w:t>výpisu z obchodního rejstříku nebo jiné obdobné evidence, pokud jiný právní předpis zápis do takové evidence vyžaduje;</w:t>
      </w:r>
    </w:p>
    <w:p w:rsidR="004F10F6" w:rsidRPr="00A53996" w:rsidRDefault="004F10F6" w:rsidP="004F10F6">
      <w:pPr>
        <w:numPr>
          <w:ilvl w:val="0"/>
          <w:numId w:val="5"/>
        </w:numPr>
        <w:autoSpaceDE w:val="0"/>
        <w:ind w:left="567" w:hanging="567"/>
        <w:jc w:val="both"/>
        <w:rPr>
          <w:rFonts w:eastAsia="Calibri"/>
          <w:szCs w:val="20"/>
        </w:rPr>
      </w:pPr>
      <w:r w:rsidRPr="004351B0">
        <w:rPr>
          <w:rFonts w:eastAsia="Calibri"/>
          <w:szCs w:val="20"/>
        </w:rPr>
        <w:lastRenderedPageBreak/>
        <w:t xml:space="preserve">dokladu o oprávnění podnikání v rozsahu odpovídajícímu předmětu veřejné zakázky, pokud jiné právní předpisy takové oprávnění vyžadují, tj. doklad prokazující příslušné živnostenské oprávnění či </w:t>
      </w:r>
      <w:r w:rsidRPr="004351B0">
        <w:rPr>
          <w:szCs w:val="20"/>
        </w:rPr>
        <w:t>licenci</w:t>
      </w:r>
      <w:r w:rsidRPr="004351B0">
        <w:rPr>
          <w:i/>
          <w:iCs/>
          <w:szCs w:val="20"/>
        </w:rPr>
        <w:t xml:space="preserve"> (provádění staveb, jejich změn a odstraňování)</w:t>
      </w:r>
      <w:r w:rsidR="00A53996">
        <w:rPr>
          <w:i/>
          <w:iCs/>
          <w:szCs w:val="20"/>
        </w:rPr>
        <w:t>;</w:t>
      </w:r>
    </w:p>
    <w:p w:rsidR="00A53996" w:rsidRPr="00A53996" w:rsidRDefault="00A53996" w:rsidP="00A53996">
      <w:pPr>
        <w:numPr>
          <w:ilvl w:val="0"/>
          <w:numId w:val="5"/>
        </w:numPr>
        <w:autoSpaceDE w:val="0"/>
        <w:ind w:left="567" w:hanging="567"/>
        <w:jc w:val="both"/>
        <w:rPr>
          <w:rFonts w:eastAsia="Calibri"/>
          <w:szCs w:val="20"/>
        </w:rPr>
      </w:pPr>
      <w:r>
        <w:t>osvědčení o autorizaci podle zákona č. 360/1992 Sb., o výkonu povolání autorizovaných architektů a o výkonu povolání autorizovaných inženýrů a techniků činných ve výstavbě, ve znění pozdějších předpisů, pro obor územního plánování nebo autorizaci bez specifikace vydané ČKA,</w:t>
      </w:r>
    </w:p>
    <w:p w:rsidR="004F10F6" w:rsidRPr="004351B0" w:rsidRDefault="004F10F6" w:rsidP="004F10F6">
      <w:pPr>
        <w:widowControl w:val="0"/>
        <w:spacing w:after="0" w:line="240" w:lineRule="auto"/>
        <w:jc w:val="both"/>
        <w:rPr>
          <w:u w:val="single"/>
        </w:rPr>
      </w:pPr>
      <w:r w:rsidRPr="004351B0">
        <w:t>splňuje technické kvalifikační předpoklady ve vztahu k předmětu uvedené veřejné zakázky takto:</w:t>
      </w:r>
    </w:p>
    <w:p w:rsidR="00A53996" w:rsidRDefault="00A53996" w:rsidP="00A53996">
      <w:pPr>
        <w:spacing w:after="0" w:line="259" w:lineRule="auto"/>
        <w:jc w:val="both"/>
      </w:pPr>
    </w:p>
    <w:p w:rsidR="00A53996" w:rsidRDefault="00A53996" w:rsidP="00A53996">
      <w:pPr>
        <w:spacing w:after="0" w:line="259" w:lineRule="auto"/>
        <w:ind w:left="708"/>
        <w:jc w:val="both"/>
      </w:pPr>
      <w:r>
        <w:t>předloží reference o obdobných zakázkách v posledních třech letech s uvedením jejich zadavatele, rozsahu plnění (stručný popis) a dobou plnění;</w:t>
      </w:r>
    </w:p>
    <w:p w:rsidR="004F10F6" w:rsidRDefault="004F10F6" w:rsidP="004F10F6">
      <w:pPr>
        <w:widowControl w:val="0"/>
        <w:jc w:val="both"/>
        <w:rPr>
          <w:u w:val="single"/>
        </w:rPr>
      </w:pPr>
    </w:p>
    <w:p w:rsidR="004F10F6" w:rsidRPr="004F10F6" w:rsidRDefault="004F10F6" w:rsidP="004F10F6">
      <w:pPr>
        <w:widowControl w:val="0"/>
        <w:jc w:val="both"/>
      </w:pPr>
      <w:r>
        <w:tab/>
      </w:r>
    </w:p>
    <w:p w:rsidR="004F10F6" w:rsidRPr="00F04979" w:rsidRDefault="004F10F6" w:rsidP="004F10F6">
      <w:r w:rsidRPr="00F04979">
        <w:t xml:space="preserve">V …………………….……. </w:t>
      </w:r>
      <w:proofErr w:type="gramStart"/>
      <w:r w:rsidRPr="00F04979">
        <w:t>dne</w:t>
      </w:r>
      <w:proofErr w:type="gramEnd"/>
      <w:r w:rsidRPr="00F04979">
        <w:t xml:space="preserve"> ………………………       </w:t>
      </w:r>
    </w:p>
    <w:p w:rsidR="004F10F6" w:rsidRPr="00F04979" w:rsidRDefault="004F10F6" w:rsidP="004F10F6"/>
    <w:p w:rsidR="004F10F6" w:rsidRPr="00F04979" w:rsidRDefault="004F10F6" w:rsidP="004F10F6">
      <w:pPr>
        <w:ind w:left="4248"/>
      </w:pPr>
      <w:r w:rsidRPr="00F04979">
        <w:t>…..…………………..…………………………</w:t>
      </w:r>
    </w:p>
    <w:p w:rsidR="004F10F6" w:rsidRPr="00F04979" w:rsidRDefault="004F10F6" w:rsidP="004F10F6">
      <w:pPr>
        <w:ind w:left="4248"/>
        <w:rPr>
          <w:b/>
        </w:rPr>
      </w:pPr>
      <w:r w:rsidRPr="00F04979">
        <w:t xml:space="preserve">  Podpis osoby oprávněné jednat za dodavatele </w:t>
      </w:r>
    </w:p>
    <w:p w:rsidR="004F10F6" w:rsidRPr="00A53996" w:rsidRDefault="004F10F6" w:rsidP="00A53996">
      <w:pPr>
        <w:rPr>
          <w:sz w:val="24"/>
          <w:szCs w:val="24"/>
        </w:rPr>
      </w:pPr>
    </w:p>
    <w:sectPr w:rsidR="004F10F6" w:rsidRPr="00A53996" w:rsidSect="00AE6B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66" w:rsidRDefault="00257B66" w:rsidP="004F10F6">
      <w:pPr>
        <w:spacing w:after="0" w:line="240" w:lineRule="auto"/>
      </w:pPr>
      <w:r>
        <w:separator/>
      </w:r>
    </w:p>
  </w:endnote>
  <w:endnote w:type="continuationSeparator" w:id="0">
    <w:p w:rsidR="00257B66" w:rsidRDefault="00257B66" w:rsidP="004F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F6" w:rsidRPr="004F10F6" w:rsidRDefault="004F10F6" w:rsidP="004F10F6">
    <w:pPr>
      <w:rPr>
        <w:b/>
        <w:bCs/>
        <w:sz w:val="24"/>
        <w:szCs w:val="24"/>
      </w:rPr>
    </w:pPr>
    <w:r w:rsidRPr="00F6437D">
      <w:rPr>
        <w:b/>
        <w:bCs/>
        <w:sz w:val="24"/>
        <w:szCs w:val="24"/>
      </w:rPr>
      <w:t>POŘÍZENÍ ÚPLNÉ AKTUALIZACE ÚZEMNĚ ANALYTICKÝCH PODKLADŮ</w:t>
    </w:r>
    <w:r>
      <w:rPr>
        <w:b/>
        <w:bCs/>
        <w:sz w:val="24"/>
        <w:szCs w:val="24"/>
      </w:rPr>
      <w:t xml:space="preserve"> ORP PŘELOUČ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66" w:rsidRDefault="00257B66" w:rsidP="004F10F6">
      <w:pPr>
        <w:spacing w:after="0" w:line="240" w:lineRule="auto"/>
      </w:pPr>
      <w:r>
        <w:separator/>
      </w:r>
    </w:p>
  </w:footnote>
  <w:footnote w:type="continuationSeparator" w:id="0">
    <w:p w:rsidR="00257B66" w:rsidRDefault="00257B66" w:rsidP="004F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F6" w:rsidRPr="00AD6EBC" w:rsidRDefault="004F10F6" w:rsidP="004F10F6">
    <w:pPr>
      <w:pStyle w:val="Zhlav"/>
      <w:tabs>
        <w:tab w:val="clear" w:pos="4536"/>
        <w:tab w:val="clear" w:pos="9072"/>
      </w:tabs>
      <w:rPr>
        <w:b/>
        <w:bCs/>
      </w:rPr>
    </w:pPr>
    <w:r>
      <w:rPr>
        <w:noProof/>
        <w:lang w:eastAsia="cs-CZ"/>
      </w:rPr>
      <w:drawing>
        <wp:inline distT="0" distB="0" distL="0" distR="0">
          <wp:extent cx="428625" cy="522233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776" cy="538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AD6EBC">
      <w:rPr>
        <w:b/>
        <w:bCs/>
      </w:rPr>
      <w:t>Město Přelouč</w:t>
    </w:r>
    <w:r>
      <w:rPr>
        <w:b/>
        <w:bCs/>
      </w:rPr>
      <w:t xml:space="preserve">, </w:t>
    </w:r>
    <w:r>
      <w:t>Československé armády 1665, 535 33 Přelouč</w:t>
    </w:r>
  </w:p>
  <w:p w:rsidR="004F10F6" w:rsidRDefault="004F10F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ED8"/>
    <w:multiLevelType w:val="hybridMultilevel"/>
    <w:tmpl w:val="2B2EF6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79CF"/>
    <w:multiLevelType w:val="hybridMultilevel"/>
    <w:tmpl w:val="BF944610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0B5364"/>
    <w:multiLevelType w:val="hybridMultilevel"/>
    <w:tmpl w:val="FB08ED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843D43"/>
    <w:multiLevelType w:val="hybridMultilevel"/>
    <w:tmpl w:val="E02EFACE"/>
    <w:lvl w:ilvl="0" w:tplc="D8B65816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4D3014C"/>
    <w:multiLevelType w:val="hybridMultilevel"/>
    <w:tmpl w:val="BF944610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6">
    <w:nsid w:val="78867D2E"/>
    <w:multiLevelType w:val="hybridMultilevel"/>
    <w:tmpl w:val="BF944610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0F6"/>
    <w:rsid w:val="00257B66"/>
    <w:rsid w:val="004F10F6"/>
    <w:rsid w:val="00A53996"/>
    <w:rsid w:val="00AE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B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F10F6"/>
  </w:style>
  <w:style w:type="paragraph" w:styleId="Zpat">
    <w:name w:val="footer"/>
    <w:basedOn w:val="Normln"/>
    <w:link w:val="ZpatChar"/>
    <w:uiPriority w:val="99"/>
    <w:semiHidden/>
    <w:unhideWhenUsed/>
    <w:rsid w:val="004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F10F6"/>
  </w:style>
  <w:style w:type="paragraph" w:styleId="Textbubliny">
    <w:name w:val="Balloon Text"/>
    <w:basedOn w:val="Normln"/>
    <w:link w:val="TextbublinyChar"/>
    <w:uiPriority w:val="99"/>
    <w:semiHidden/>
    <w:unhideWhenUsed/>
    <w:rsid w:val="004F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0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1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Luboš</cp:lastModifiedBy>
  <cp:revision>1</cp:revision>
  <dcterms:created xsi:type="dcterms:W3CDTF">2020-12-01T23:00:00Z</dcterms:created>
  <dcterms:modified xsi:type="dcterms:W3CDTF">2020-12-01T23:14:00Z</dcterms:modified>
</cp:coreProperties>
</file>